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  <w:sz w:val="27"/>
          <w:szCs w:val="27"/>
        </w:rPr>
      </w:pPr>
      <w:r>
        <w:rPr>
          <w:b w:val="1"/>
          <w:bCs w:val="1"/>
          <w:sz w:val="27"/>
          <w:szCs w:val="27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-1912620</wp:posOffset>
            </wp:positionH>
            <wp:positionV relativeFrom="line">
              <wp:posOffset>-457199</wp:posOffset>
            </wp:positionV>
            <wp:extent cx="1647825" cy="3978910"/>
            <wp:effectExtent l="0" t="0" r="0" b="0"/>
            <wp:wrapSquare wrapText="right" distL="57150" distR="57150" distT="57150" distB="57150"/>
            <wp:docPr id="1073741825" name="officeArt object" descr="Image">
              <a:hlinkClick r:id="rId4" invalidUrl="" action="" tgtFrame="" tooltip="" history="1" highlightClick="0" endSnd="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>
                      <a:hlinkClick r:id="rId4" invalidUrl="" action="" tgtFrame="" tooltip="" history="1" highlightClick="0" endSnd="0"/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3978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7"/>
          <w:szCs w:val="27"/>
          <w:rtl w:val="0"/>
          <w:lang w:val="en-US"/>
        </w:rPr>
        <w:t xml:space="preserve">   </w:t>
      </w:r>
    </w:p>
    <w:p>
      <w:pPr>
        <w:pStyle w:val="Heading 5"/>
        <w:rPr>
          <w:spacing w:val="-20"/>
          <w:sz w:val="30"/>
          <w:szCs w:val="30"/>
        </w:rPr>
      </w:pPr>
      <w:r>
        <w:rPr>
          <w:spacing w:val="-20"/>
          <w:sz w:val="30"/>
          <w:szCs w:val="30"/>
          <w:rtl w:val="0"/>
          <w:lang w:val="en-US"/>
        </w:rPr>
        <w:t>THE PARKING AUTHORITY OF THE CITY OF CAMDEN</w:t>
      </w:r>
    </w:p>
    <w:p>
      <w:pPr>
        <w:pStyle w:val="Heading 2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10 DELAWARE AVENUE, CAMDEN, N.J. 08103</w:t>
      </w:r>
    </w:p>
    <w:p>
      <w:pPr>
        <w:pStyle w:val="Heading 6"/>
        <w:pBdr>
          <w:top w:val="nil"/>
          <w:left w:val="nil"/>
          <w:bottom w:val="single" w:color="000000" w:sz="48" w:space="0" w:shadow="0" w:frame="0"/>
          <w:right w:val="nil"/>
        </w:pBdr>
      </w:pPr>
      <w:r>
        <w:rPr>
          <w:rtl w:val="0"/>
          <w:lang w:val="en-US"/>
        </w:rPr>
        <w:t xml:space="preserve">TEL. (856) 757-9300 </w:t>
      </w:r>
      <w:r>
        <w:rPr>
          <w:rFonts w:ascii="Symbol" w:hAnsi="Symbol" w:hint="default"/>
          <w:b w:val="0"/>
          <w:bCs w:val="0"/>
          <w:rtl w:val="0"/>
          <w:lang w:val="en-US"/>
        </w:rPr>
        <w:t>·</w:t>
      </w:r>
      <w:r>
        <w:rPr>
          <w:rtl w:val="0"/>
          <w:lang w:val="en-US"/>
        </w:rPr>
        <w:t xml:space="preserve"> FAX (856) 964-9317  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June 27, 2022</w:t>
      </w:r>
    </w:p>
    <w:p>
      <w:pPr>
        <w:pStyle w:val="Normal.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n-US"/>
        </w:rPr>
        <w:t>LEGAL NOTICE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Heading 5"/>
        <w:rPr>
          <w:rFonts w:ascii="Calibri" w:cs="Calibri" w:hAnsi="Calibri" w:eastAsia="Calibri"/>
          <w:spacing w:val="40"/>
          <w:sz w:val="24"/>
          <w:szCs w:val="24"/>
        </w:rPr>
      </w:pPr>
      <w:r>
        <w:rPr>
          <w:rFonts w:ascii="Calibri" w:hAnsi="Calibri"/>
          <w:spacing w:val="40"/>
          <w:sz w:val="24"/>
          <w:szCs w:val="24"/>
          <w:rtl w:val="0"/>
          <w:lang w:val="en-US"/>
        </w:rPr>
        <w:t>THE PARKING AUTHORITY</w:t>
      </w:r>
    </w:p>
    <w:p>
      <w:pPr>
        <w:pStyle w:val="Heading 1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en-US"/>
        </w:rPr>
        <w:t>OF THE CITY OF CAMDEN</w:t>
      </w:r>
    </w:p>
    <w:p>
      <w:pPr>
        <w:pStyle w:val="Normal.0"/>
        <w:jc w:val="center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  <w:lang w:val="en-US"/>
        </w:rPr>
        <w:t>MEETING NOTICE</w:t>
      </w:r>
    </w:p>
    <w:p>
      <w:pPr>
        <w:pStyle w:val="Default"/>
        <w:rPr>
          <w:sz w:val="32"/>
          <w:szCs w:val="32"/>
        </w:rPr>
      </w:pP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hAnsi="Calibri"/>
          <w:rtl w:val="0"/>
          <w:lang w:val="en-US"/>
        </w:rPr>
        <w:t xml:space="preserve">In accordance with N.J.S.A 10:4-12, the </w:t>
      </w:r>
      <w:r>
        <w:rPr>
          <w:rFonts w:ascii="Calibri" w:hAnsi="Calibri" w:hint="default"/>
          <w:rtl w:val="0"/>
          <w:lang w:val="en-US"/>
        </w:rPr>
        <w:t>“</w:t>
      </w:r>
      <w:r>
        <w:rPr>
          <w:rFonts w:ascii="Calibri" w:hAnsi="Calibri"/>
          <w:rtl w:val="0"/>
          <w:lang w:val="en-US"/>
        </w:rPr>
        <w:t>Open Public Meetings Act,</w:t>
      </w:r>
      <w:r>
        <w:rPr>
          <w:rFonts w:ascii="Calibri" w:hAnsi="Calibri" w:hint="default"/>
          <w:rtl w:val="0"/>
          <w:lang w:val="en-US"/>
        </w:rPr>
        <w:t xml:space="preserve">” </w:t>
      </w:r>
      <w:r>
        <w:rPr>
          <w:rFonts w:ascii="Calibri" w:hAnsi="Calibri"/>
          <w:rtl w:val="0"/>
          <w:lang w:val="en-US"/>
        </w:rPr>
        <w:t xml:space="preserve">you are hereby notified of a Virtual Meeting of the Parking Authority of the City of Camden will be held on </w:t>
      </w:r>
      <w:r>
        <w:rPr>
          <w:rFonts w:ascii="Calibri" w:hAnsi="Calibri"/>
          <w:b w:val="1"/>
          <w:bCs w:val="1"/>
          <w:u w:val="single"/>
          <w:rtl w:val="0"/>
          <w:lang w:val="en-US"/>
        </w:rPr>
        <w:t>Monday, June 27, 2022, at 2:00 P.M. at the Parking Authority City of Camden, Administration Conference Room, 1st Floor, 10 Delaware Avenue, Camden New Jersey.</w:t>
      </w:r>
    </w:p>
    <w:p>
      <w:pPr>
        <w:pStyle w:val="Default"/>
        <w:jc w:val="both"/>
        <w:rPr>
          <w:sz w:val="23"/>
          <w:szCs w:val="23"/>
        </w:rPr>
      </w:pPr>
    </w:p>
    <w:p>
      <w:pPr>
        <w:pStyle w:val="Default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ADVISORIES</w:t>
      </w:r>
    </w:p>
    <w:p>
      <w:pPr>
        <w:pStyle w:val="Default"/>
        <w:jc w:val="center"/>
        <w:rPr>
          <w:sz w:val="28"/>
          <w:szCs w:val="28"/>
          <w:u w:val="single"/>
        </w:rPr>
      </w:pP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 xml:space="preserve">This meeting will be conducted by electronic means in accordance with the </w:t>
      </w:r>
      <w:r>
        <w:rPr>
          <w:sz w:val="23"/>
          <w:szCs w:val="23"/>
          <w:rtl w:val="0"/>
          <w:lang w:val="en-US"/>
        </w:rPr>
        <w:t>“</w:t>
      </w:r>
      <w:r>
        <w:rPr>
          <w:sz w:val="23"/>
          <w:szCs w:val="23"/>
          <w:rtl w:val="0"/>
          <w:lang w:val="en-US"/>
        </w:rPr>
        <w:t>Senator Byron M. Baer Open Public Meetings Act</w:t>
      </w:r>
      <w:r>
        <w:rPr>
          <w:sz w:val="23"/>
          <w:szCs w:val="23"/>
          <w:rtl w:val="0"/>
          <w:lang w:val="en-US"/>
        </w:rPr>
        <w:t xml:space="preserve">” </w:t>
      </w:r>
      <w:r>
        <w:rPr>
          <w:sz w:val="23"/>
          <w:szCs w:val="23"/>
          <w:rtl w:val="0"/>
          <w:lang w:val="en-US"/>
        </w:rPr>
        <w:t xml:space="preserve">of 2020, which explicitly permits a public body to conduct a meeting electronically during a state of emergency. Governor Murphy issued Executive Orders 103 and 107 declaring a </w:t>
      </w:r>
      <w:r>
        <w:rPr>
          <w:sz w:val="23"/>
          <w:szCs w:val="23"/>
          <w:rtl w:val="0"/>
          <w:lang w:val="en-US"/>
        </w:rPr>
        <w:t>“</w:t>
      </w:r>
      <w:r>
        <w:rPr>
          <w:sz w:val="23"/>
          <w:szCs w:val="23"/>
          <w:rtl w:val="0"/>
          <w:lang w:val="en-US"/>
        </w:rPr>
        <w:t>Public Health Emergency and State of Emergency</w:t>
      </w:r>
      <w:r>
        <w:rPr>
          <w:sz w:val="23"/>
          <w:szCs w:val="23"/>
          <w:rtl w:val="0"/>
          <w:lang w:val="en-US"/>
        </w:rPr>
        <w:t xml:space="preserve">” </w:t>
      </w:r>
      <w:r>
        <w:rPr>
          <w:sz w:val="23"/>
          <w:szCs w:val="23"/>
          <w:rtl w:val="0"/>
          <w:lang w:val="en-US"/>
        </w:rPr>
        <w:t xml:space="preserve">and directing residents to quarantine and practice social distancing. </w:t>
      </w:r>
    </w:p>
    <w:p>
      <w:pPr>
        <w:pStyle w:val="Default"/>
        <w:jc w:val="both"/>
        <w:rPr>
          <w:sz w:val="23"/>
          <w:szCs w:val="23"/>
        </w:rPr>
      </w:pP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 xml:space="preserve">Any questions can be directed to the Parking Authority Administration main line during business hours at 856-757-9300 or via email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"mailto:info@camdenparking.net"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info@camdenparking.net</w:t>
      </w:r>
      <w:r>
        <w:rPr/>
        <w:fldChar w:fldCharType="end" w:fldLock="0"/>
      </w:r>
      <w:r>
        <w:rPr>
          <w:sz w:val="23"/>
          <w:szCs w:val="23"/>
          <w:rtl w:val="0"/>
          <w:lang w:val="en-US"/>
        </w:rPr>
        <w:t>.</w:t>
      </w:r>
    </w:p>
    <w:p>
      <w:pPr>
        <w:pStyle w:val="Normal.0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The Agenda for the Meeting to the extent presently known is as follows: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n-US"/>
        </w:rPr>
        <w:t>OPEN SESSION</w:t>
      </w:r>
    </w:p>
    <w:p>
      <w:pPr>
        <w:pStyle w:val="Normal.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 1.</w:t>
        <w:tab/>
        <w:t>Call to Order</w:t>
      </w:r>
    </w:p>
    <w:p>
      <w:pPr>
        <w:pStyle w:val="Normal.0"/>
        <w:numPr>
          <w:ilvl w:val="0"/>
          <w:numId w:val="3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>Roll Call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 xml:space="preserve">Reading of Public Meeting Statement </w:t>
        <w:tab/>
      </w:r>
    </w:p>
    <w:p>
      <w:pPr>
        <w:pStyle w:val="Normal.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 4.</w:t>
        <w:tab/>
        <w:t>Public Comment</w:t>
      </w:r>
    </w:p>
    <w:p>
      <w:pPr>
        <w:pStyle w:val="Normal.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 5.</w:t>
        <w:tab/>
        <w:t xml:space="preserve">Adoption of Minutes </w:t>
      </w:r>
    </w:p>
    <w:p>
      <w:pPr>
        <w:pStyle w:val="Normal.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 6.</w:t>
        <w:tab/>
        <w:t>Directors</w:t>
      </w:r>
      <w:r>
        <w:rPr>
          <w:rFonts w:ascii="Calibri" w:hAnsi="Calibri" w:hint="default"/>
          <w:rtl w:val="0"/>
          <w:lang w:val="en-US"/>
        </w:rPr>
        <w:t>’</w:t>
      </w:r>
      <w:r>
        <w:rPr>
          <w:rFonts w:ascii="Calibri" w:hAnsi="Calibri"/>
          <w:rtl w:val="0"/>
          <w:lang w:val="en-US"/>
        </w:rPr>
        <w:t>/Consultants</w:t>
      </w:r>
      <w:r>
        <w:rPr>
          <w:rFonts w:ascii="Calibri" w:hAnsi="Calibri" w:hint="default"/>
          <w:rtl w:val="0"/>
          <w:lang w:val="en-US"/>
        </w:rPr>
        <w:t xml:space="preserve">’ </w:t>
      </w:r>
      <w:r>
        <w:rPr>
          <w:rFonts w:ascii="Calibri" w:hAnsi="Calibri"/>
          <w:rtl w:val="0"/>
          <w:lang w:val="en-US"/>
        </w:rPr>
        <w:t>Reports</w:t>
      </w:r>
    </w:p>
    <w:p>
      <w:pPr>
        <w:pStyle w:val="Normal.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 7.</w:t>
        <w:tab/>
        <w:t>Adoption of Resolutions</w:t>
      </w:r>
    </w:p>
    <w:p>
      <w:pPr>
        <w:pStyle w:val="Normal.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 8.</w:t>
        <w:tab/>
        <w:t>Old Business</w:t>
      </w:r>
    </w:p>
    <w:p>
      <w:pPr>
        <w:pStyle w:val="Normal.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 9.</w:t>
        <w:tab/>
        <w:t>New Business</w:t>
      </w:r>
    </w:p>
    <w:p>
      <w:pPr>
        <w:pStyle w:val="Normal.0"/>
      </w:pPr>
      <w:r>
        <w:rPr>
          <w:rFonts w:ascii="Calibri" w:hAnsi="Calibri"/>
          <w:rtl w:val="0"/>
          <w:lang w:val="en-US"/>
        </w:rPr>
        <w:t xml:space="preserve"> 10.</w:t>
        <w:tab/>
        <w:t>Adjournment</w:t>
      </w:r>
    </w:p>
    <w:sectPr>
      <w:headerReference w:type="default" r:id="rId6"/>
      <w:footerReference w:type="default" r:id="rId7"/>
      <w:pgSz w:w="12240" w:h="15840" w:orient="portrait"/>
      <w:pgMar w:top="864" w:right="1440" w:bottom="1008" w:left="28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Lucida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18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3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0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4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1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5">
    <w:name w:val="Heading 5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6">
    <w:name w:val="Heading 6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Lucida Sans" w:cs="Lucida Sans" w:hAnsi="Lucida Sans" w:eastAsia="Lucida San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4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sz w:val="23"/>
      <w:szCs w:val="23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camdenparking.com/" TargetMode="Externa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