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27" w:rsidRPr="00995F27" w:rsidRDefault="00995F27" w:rsidP="00995F27">
      <w:pPr>
        <w:tabs>
          <w:tab w:val="left" w:pos="2490"/>
        </w:tabs>
        <w:spacing w:after="200" w:line="276" w:lineRule="auto"/>
        <w:jc w:val="center"/>
        <w:rPr>
          <w:rFonts w:ascii="Calibri" w:eastAsia="Calibri" w:hAnsi="Calibri" w:cs="Times New Roman"/>
        </w:rPr>
      </w:pPr>
      <w:r w:rsidRPr="00995F27">
        <w:rPr>
          <w:rFonts w:ascii="Calibri" w:eastAsia="Calibri" w:hAnsi="Calibri" w:cs="Times New Roman"/>
          <w:noProof/>
        </w:rPr>
        <w:drawing>
          <wp:inline distT="0" distB="0" distL="0" distR="0" wp14:anchorId="2434D0FD" wp14:editId="19423B2D">
            <wp:extent cx="1149985" cy="10961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796" cy="1116028"/>
                    </a:xfrm>
                    <a:prstGeom prst="rect">
                      <a:avLst/>
                    </a:prstGeom>
                    <a:noFill/>
                  </pic:spPr>
                </pic:pic>
              </a:graphicData>
            </a:graphic>
          </wp:inline>
        </w:drawing>
      </w:r>
    </w:p>
    <w:p w:rsidR="00995F27" w:rsidRPr="00995F27" w:rsidRDefault="00995F27" w:rsidP="00995F27">
      <w:pPr>
        <w:pBdr>
          <w:bottom w:val="single" w:sz="6" w:space="0" w:color="auto"/>
        </w:pBdr>
        <w:tabs>
          <w:tab w:val="left" w:pos="2490"/>
        </w:tabs>
        <w:spacing w:after="200" w:line="276" w:lineRule="auto"/>
        <w:rPr>
          <w:rFonts w:ascii="Times New Roman" w:eastAsia="Calibri" w:hAnsi="Times New Roman" w:cs="Times New Roman"/>
          <w:sz w:val="48"/>
        </w:rPr>
      </w:pPr>
      <w:r w:rsidRPr="00995F27">
        <w:rPr>
          <w:rFonts w:ascii="Times New Roman" w:eastAsia="Calibri" w:hAnsi="Times New Roman" w:cs="Times New Roman"/>
          <w:sz w:val="48"/>
        </w:rPr>
        <w:t>Requests for Proposals:</w:t>
      </w:r>
    </w:p>
    <w:p w:rsidR="00995F27" w:rsidRPr="00995F27" w:rsidRDefault="00995F27" w:rsidP="00995F27">
      <w:pPr>
        <w:tabs>
          <w:tab w:val="left" w:pos="2490"/>
        </w:tabs>
        <w:spacing w:after="200" w:line="276" w:lineRule="auto"/>
        <w:rPr>
          <w:rFonts w:ascii="Times New Roman" w:eastAsia="Calibri" w:hAnsi="Times New Roman" w:cs="Times New Roman"/>
          <w:sz w:val="28"/>
        </w:rPr>
      </w:pPr>
      <w:r w:rsidRPr="00995F27">
        <w:rPr>
          <w:rFonts w:ascii="Times New Roman" w:eastAsia="Calibri" w:hAnsi="Times New Roman" w:cs="Times New Roman"/>
          <w:sz w:val="28"/>
        </w:rPr>
        <w:t>Purchase of Parking Access Revenue Control Systems</w:t>
      </w: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sz w:val="28"/>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p>
    <w:p w:rsidR="00995F27" w:rsidRPr="00995F27" w:rsidRDefault="00995F27" w:rsidP="00995F27">
      <w:pPr>
        <w:spacing w:after="0" w:line="240" w:lineRule="auto"/>
        <w:rPr>
          <w:rFonts w:ascii="Times New Roman" w:eastAsia="Calibri" w:hAnsi="Times New Roman" w:cs="Times New Roman"/>
          <w:i/>
          <w:sz w:val="24"/>
          <w:u w:val="single"/>
        </w:rPr>
      </w:pPr>
      <w:r w:rsidRPr="00995F27">
        <w:rPr>
          <w:rFonts w:ascii="Times New Roman" w:eastAsia="Calibri" w:hAnsi="Times New Roman" w:cs="Times New Roman"/>
          <w:i/>
          <w:sz w:val="24"/>
          <w:u w:val="single"/>
        </w:rPr>
        <w:t>Contracting Agency:</w:t>
      </w:r>
    </w:p>
    <w:p w:rsidR="00995F27" w:rsidRPr="00995F27" w:rsidRDefault="00995F27" w:rsidP="00995F27">
      <w:pPr>
        <w:spacing w:after="0" w:line="240" w:lineRule="auto"/>
        <w:rPr>
          <w:rFonts w:ascii="Times New Roman" w:eastAsia="Calibri" w:hAnsi="Times New Roman" w:cs="Times New Roman"/>
        </w:rPr>
      </w:pPr>
      <w:r w:rsidRPr="00995F27">
        <w:rPr>
          <w:rFonts w:ascii="Times New Roman" w:eastAsia="Calibri" w:hAnsi="Times New Roman" w:cs="Times New Roman"/>
        </w:rPr>
        <w:t>The Parking Authority of the City of Camden</w:t>
      </w:r>
    </w:p>
    <w:p w:rsidR="00995F27" w:rsidRPr="00995F27" w:rsidRDefault="00995F27" w:rsidP="00995F27">
      <w:pPr>
        <w:spacing w:after="0" w:line="240" w:lineRule="auto"/>
        <w:rPr>
          <w:rFonts w:ascii="Times New Roman" w:eastAsia="Calibri" w:hAnsi="Times New Roman" w:cs="Times New Roman"/>
        </w:rPr>
      </w:pPr>
      <w:r w:rsidRPr="00995F27">
        <w:rPr>
          <w:rFonts w:ascii="Times New Roman" w:eastAsia="Calibri" w:hAnsi="Times New Roman" w:cs="Times New Roman"/>
        </w:rPr>
        <w:t xml:space="preserve">10 Delaware Avenue </w:t>
      </w:r>
    </w:p>
    <w:p w:rsidR="00995F27" w:rsidRPr="00995F27" w:rsidRDefault="00995F27" w:rsidP="00995F27">
      <w:pPr>
        <w:spacing w:after="0" w:line="240" w:lineRule="auto"/>
        <w:rPr>
          <w:rFonts w:ascii="Times New Roman" w:eastAsia="Calibri" w:hAnsi="Times New Roman" w:cs="Times New Roman"/>
        </w:rPr>
      </w:pPr>
      <w:r w:rsidRPr="00995F27">
        <w:rPr>
          <w:rFonts w:ascii="Times New Roman" w:eastAsia="Calibri" w:hAnsi="Times New Roman" w:cs="Times New Roman"/>
        </w:rPr>
        <w:t>Camden, NJ 08103</w:t>
      </w:r>
    </w:p>
    <w:p w:rsidR="00995F27" w:rsidRPr="00995F27" w:rsidRDefault="00995F27" w:rsidP="00995F27">
      <w:pPr>
        <w:spacing w:after="0" w:line="240" w:lineRule="auto"/>
        <w:rPr>
          <w:rFonts w:ascii="Times New Roman" w:eastAsia="Calibri" w:hAnsi="Times New Roman" w:cs="Times New Roman"/>
        </w:rPr>
      </w:pPr>
      <w:r w:rsidRPr="00995F27">
        <w:rPr>
          <w:rFonts w:ascii="Times New Roman" w:eastAsia="Calibri" w:hAnsi="Times New Roman" w:cs="Times New Roman"/>
        </w:rPr>
        <w:t>Phone: 856-757-9300</w:t>
      </w:r>
    </w:p>
    <w:p w:rsidR="00995F27" w:rsidRPr="00995F27" w:rsidRDefault="00995F27" w:rsidP="00995F27">
      <w:pPr>
        <w:spacing w:after="0" w:line="240" w:lineRule="auto"/>
        <w:rPr>
          <w:rFonts w:ascii="Times New Roman" w:eastAsia="Calibri" w:hAnsi="Times New Roman" w:cs="Times New Roman"/>
        </w:rPr>
      </w:pPr>
      <w:r w:rsidRPr="00995F27">
        <w:rPr>
          <w:rFonts w:ascii="Times New Roman" w:eastAsia="Calibri" w:hAnsi="Times New Roman" w:cs="Times New Roman"/>
        </w:rPr>
        <w:t>Fax: 859-964-9317</w:t>
      </w:r>
    </w:p>
    <w:p w:rsidR="00995F27" w:rsidRPr="00995F27" w:rsidRDefault="00995F27" w:rsidP="00995F27">
      <w:pPr>
        <w:spacing w:after="0" w:line="240" w:lineRule="auto"/>
        <w:rPr>
          <w:rFonts w:ascii="Times New Roman" w:eastAsia="Calibri" w:hAnsi="Times New Roman" w:cs="Times New Roman"/>
        </w:rPr>
      </w:pPr>
    </w:p>
    <w:p w:rsidR="00995F27" w:rsidRPr="00995F27" w:rsidRDefault="00995F27" w:rsidP="00995F27">
      <w:pPr>
        <w:tabs>
          <w:tab w:val="left" w:pos="2490"/>
        </w:tabs>
        <w:spacing w:after="200" w:line="276" w:lineRule="auto"/>
        <w:rPr>
          <w:rFonts w:ascii="Times New Roman" w:eastAsia="Calibri" w:hAnsi="Times New Roman" w:cs="Times New Roman"/>
          <w:sz w:val="24"/>
        </w:rPr>
      </w:pPr>
    </w:p>
    <w:p w:rsidR="00995F27" w:rsidRPr="00995F27" w:rsidRDefault="00995F27" w:rsidP="00995F27">
      <w:pPr>
        <w:tabs>
          <w:tab w:val="left" w:pos="2490"/>
        </w:tabs>
        <w:spacing w:after="200" w:line="276" w:lineRule="auto"/>
        <w:rPr>
          <w:rFonts w:ascii="Times New Roman" w:eastAsia="Calibri" w:hAnsi="Times New Roman" w:cs="Times New Roman"/>
          <w:b/>
          <w:sz w:val="28"/>
        </w:rPr>
      </w:pPr>
      <w:r w:rsidRPr="00995F27">
        <w:rPr>
          <w:rFonts w:ascii="Times New Roman" w:eastAsia="Calibri" w:hAnsi="Times New Roman" w:cs="Times New Roman"/>
          <w:b/>
          <w:sz w:val="28"/>
        </w:rPr>
        <w:t>May 23, 2014</w:t>
      </w:r>
    </w:p>
    <w:p w:rsidR="00995F27" w:rsidRDefault="00995F27">
      <w:pPr>
        <w:sectPr w:rsidR="00995F27">
          <w:headerReference w:type="default" r:id="rId9"/>
          <w:pgSz w:w="12240" w:h="15840"/>
          <w:pgMar w:top="1440" w:right="1440" w:bottom="1440" w:left="1440" w:header="720" w:footer="720" w:gutter="0"/>
          <w:cols w:space="720"/>
          <w:docGrid w:linePitch="360"/>
        </w:sectPr>
      </w:pPr>
    </w:p>
    <w:p w:rsidR="00995F27" w:rsidRPr="00995F27" w:rsidRDefault="00995F27" w:rsidP="00995F27">
      <w:pPr>
        <w:tabs>
          <w:tab w:val="left" w:pos="2490"/>
        </w:tabs>
        <w:spacing w:after="200" w:line="276" w:lineRule="auto"/>
        <w:rPr>
          <w:rFonts w:ascii="Times New Roman" w:eastAsia="Calibri" w:hAnsi="Times New Roman" w:cs="Times New Roman"/>
          <w:b/>
          <w:sz w:val="40"/>
        </w:rPr>
      </w:pPr>
      <w:r w:rsidRPr="00995F27">
        <w:rPr>
          <w:rFonts w:ascii="Times New Roman" w:eastAsia="Calibri" w:hAnsi="Times New Roman" w:cs="Times New Roman"/>
          <w:b/>
          <w:sz w:val="40"/>
        </w:rPr>
        <w:lastRenderedPageBreak/>
        <w:t>Table of Contents</w:t>
      </w:r>
    </w:p>
    <w:p w:rsidR="00995F27" w:rsidRPr="00995F27" w:rsidRDefault="00995F27" w:rsidP="00995F27">
      <w:pPr>
        <w:pBdr>
          <w:bottom w:val="single" w:sz="6" w:space="1" w:color="auto"/>
        </w:pBdr>
        <w:tabs>
          <w:tab w:val="left" w:pos="2490"/>
        </w:tabs>
        <w:spacing w:after="200" w:line="276" w:lineRule="auto"/>
        <w:rPr>
          <w:rFonts w:ascii="Times New Roman" w:eastAsia="Calibri" w:hAnsi="Times New Roman" w:cs="Times New Roman"/>
          <w:i/>
          <w:sz w:val="24"/>
        </w:rPr>
      </w:pPr>
    </w:p>
    <w:p w:rsidR="00995F27" w:rsidRPr="00995F27" w:rsidRDefault="00995F27" w:rsidP="00995F27">
      <w:pPr>
        <w:pBdr>
          <w:bottom w:val="single" w:sz="6" w:space="1" w:color="auto"/>
        </w:pBdr>
        <w:tabs>
          <w:tab w:val="left" w:pos="2490"/>
        </w:tabs>
        <w:spacing w:after="200" w:line="276" w:lineRule="auto"/>
        <w:rPr>
          <w:rFonts w:ascii="Times New Roman" w:eastAsia="Calibri" w:hAnsi="Times New Roman" w:cs="Times New Roman"/>
          <w:i/>
          <w:sz w:val="24"/>
        </w:rPr>
      </w:pPr>
      <w:r w:rsidRPr="00995F27">
        <w:rPr>
          <w:rFonts w:ascii="Times New Roman" w:eastAsia="Calibri" w:hAnsi="Times New Roman" w:cs="Times New Roman"/>
          <w:i/>
          <w:sz w:val="24"/>
        </w:rPr>
        <w:t>Section</w:t>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r>
      <w:r w:rsidRPr="00995F27">
        <w:rPr>
          <w:rFonts w:ascii="Times New Roman" w:eastAsia="Calibri" w:hAnsi="Times New Roman" w:cs="Times New Roman"/>
          <w:i/>
          <w:sz w:val="24"/>
        </w:rPr>
        <w:tab/>
        <w:t>Page</w:t>
      </w: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Advertisement </w:t>
      </w:r>
    </w:p>
    <w:p w:rsidR="00995F27" w:rsidRPr="00995F27" w:rsidRDefault="00995F27" w:rsidP="00995F27">
      <w:pPr>
        <w:spacing w:after="0" w:line="240" w:lineRule="auto"/>
        <w:rPr>
          <w:rFonts w:ascii="Calibri" w:eastAsia="Calibri" w:hAnsi="Calibri" w:cs="Times New Roman"/>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Introduction and Background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Scope of Services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 w:val="left" w:pos="846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Submission Requirements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Method of Selection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Contract Form and Term </w:t>
      </w:r>
    </w:p>
    <w:p w:rsidR="00995F27" w:rsidRPr="00995F27" w:rsidRDefault="00995F27" w:rsidP="00995F27">
      <w:pPr>
        <w:tabs>
          <w:tab w:val="left" w:pos="8550"/>
        </w:tabs>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 xml:space="preserve">Proposal Evaluation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Equal Employment Opportunity Provisions</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Insurance Requirements</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Acceptance of Request for Proposal</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3A7200" w:rsidP="00995F27">
      <w:pPr>
        <w:numPr>
          <w:ilvl w:val="0"/>
          <w:numId w:val="1"/>
        </w:numPr>
        <w:tabs>
          <w:tab w:val="left" w:pos="2490"/>
        </w:tabs>
        <w:spacing w:after="200" w:line="276" w:lineRule="auto"/>
        <w:contextualSpacing/>
        <w:rPr>
          <w:rFonts w:ascii="Times New Roman" w:eastAsia="Calibri" w:hAnsi="Times New Roman" w:cs="Times New Roman"/>
          <w:sz w:val="24"/>
        </w:rPr>
      </w:pPr>
      <w:r>
        <w:rPr>
          <w:rFonts w:ascii="Times New Roman" w:eastAsia="Calibri" w:hAnsi="Times New Roman" w:cs="Times New Roman"/>
          <w:sz w:val="24"/>
        </w:rPr>
        <w:t xml:space="preserve">No Warranty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Ownership of Work Product</w:t>
      </w:r>
      <w:r w:rsidR="003A7200">
        <w:rPr>
          <w:rFonts w:ascii="Times New Roman" w:eastAsia="Calibri" w:hAnsi="Times New Roman" w:cs="Times New Roman"/>
          <w:sz w:val="24"/>
        </w:rPr>
        <w:t xml:space="preserve">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Pr="00995F27" w:rsidRDefault="00995F27" w:rsidP="00995F27">
      <w:pPr>
        <w:numPr>
          <w:ilvl w:val="0"/>
          <w:numId w:val="1"/>
        </w:numPr>
        <w:tabs>
          <w:tab w:val="left" w:pos="2490"/>
        </w:tabs>
        <w:spacing w:after="200" w:line="276" w:lineRule="auto"/>
        <w:contextualSpacing/>
        <w:rPr>
          <w:rFonts w:ascii="Times New Roman" w:eastAsia="Calibri" w:hAnsi="Times New Roman" w:cs="Times New Roman"/>
          <w:sz w:val="24"/>
        </w:rPr>
      </w:pPr>
      <w:r w:rsidRPr="00995F27">
        <w:rPr>
          <w:rFonts w:ascii="Times New Roman" w:eastAsia="Calibri" w:hAnsi="Times New Roman" w:cs="Times New Roman"/>
          <w:sz w:val="24"/>
        </w:rPr>
        <w:t>Deadline for Submission</w:t>
      </w:r>
      <w:r w:rsidR="003A7200">
        <w:rPr>
          <w:rFonts w:ascii="Times New Roman" w:eastAsia="Calibri" w:hAnsi="Times New Roman" w:cs="Times New Roman"/>
          <w:sz w:val="24"/>
        </w:rPr>
        <w:t xml:space="preserve"> </w:t>
      </w:r>
    </w:p>
    <w:p w:rsidR="00995F27" w:rsidRPr="00995F27" w:rsidRDefault="00995F27" w:rsidP="00995F27">
      <w:pPr>
        <w:spacing w:after="200" w:line="276" w:lineRule="auto"/>
        <w:ind w:left="720"/>
        <w:contextualSpacing/>
        <w:rPr>
          <w:rFonts w:ascii="Times New Roman" w:eastAsia="Calibri" w:hAnsi="Times New Roman" w:cs="Times New Roman"/>
          <w:sz w:val="24"/>
        </w:rPr>
      </w:pPr>
    </w:p>
    <w:p w:rsidR="00995F27" w:rsidRDefault="00995F27" w:rsidP="00693FF1">
      <w:pPr>
        <w:numPr>
          <w:ilvl w:val="0"/>
          <w:numId w:val="1"/>
        </w:numPr>
        <w:tabs>
          <w:tab w:val="left" w:pos="2490"/>
        </w:tabs>
        <w:spacing w:after="200" w:line="276" w:lineRule="auto"/>
        <w:contextualSpacing/>
        <w:sectPr w:rsidR="00995F27">
          <w:headerReference w:type="default" r:id="rId10"/>
          <w:pgSz w:w="12240" w:h="15840"/>
          <w:pgMar w:top="1440" w:right="1440" w:bottom="1440" w:left="1440" w:header="720" w:footer="720" w:gutter="0"/>
          <w:cols w:space="720"/>
          <w:docGrid w:linePitch="360"/>
        </w:sectPr>
      </w:pPr>
      <w:r w:rsidRPr="00995F27">
        <w:rPr>
          <w:rFonts w:ascii="Times New Roman" w:eastAsia="Calibri" w:hAnsi="Times New Roman" w:cs="Times New Roman"/>
          <w:sz w:val="24"/>
        </w:rPr>
        <w:t xml:space="preserve">Miscellaneous </w:t>
      </w:r>
    </w:p>
    <w:p w:rsidR="00AA7DFD" w:rsidRDefault="00AA7DFD" w:rsidP="009D55F0">
      <w:pPr>
        <w:rPr>
          <w:rFonts w:ascii="Times New Roman" w:hAnsi="Times New Roman" w:cs="Times New Roman"/>
          <w:b/>
          <w:sz w:val="28"/>
        </w:rPr>
      </w:pPr>
    </w:p>
    <w:p w:rsidR="009D55F0" w:rsidRPr="00AA7DFD" w:rsidRDefault="009D55F0" w:rsidP="009D55F0">
      <w:pPr>
        <w:rPr>
          <w:rFonts w:ascii="Times New Roman" w:hAnsi="Times New Roman" w:cs="Times New Roman"/>
          <w:b/>
          <w:sz w:val="28"/>
        </w:rPr>
      </w:pPr>
      <w:r w:rsidRPr="00AA7DFD">
        <w:rPr>
          <w:rFonts w:ascii="Times New Roman" w:hAnsi="Times New Roman" w:cs="Times New Roman"/>
          <w:b/>
          <w:sz w:val="28"/>
        </w:rPr>
        <w:t>I.</w:t>
      </w:r>
      <w:r w:rsidRPr="00AA7DFD">
        <w:rPr>
          <w:rFonts w:ascii="Times New Roman" w:hAnsi="Times New Roman" w:cs="Times New Roman"/>
          <w:b/>
          <w:sz w:val="28"/>
        </w:rPr>
        <w:tab/>
        <w:t>Advertisement</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The Parking Authority of the City of Camden (PACC), is soliciting a technical and fee proposal from firms to perform the following professional parking consulting services and tasks, defined in the below section entitle “Scope of Work.”</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All work shall be performed in accordance with New Jersey Department of Transportation Technical Requirements and applicable Federal, State, and local laws.</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 xml:space="preserve">The Request for Proposal (RFP) package will be available for pick-up at no cost beginning 10:00 AM EST on Friday May 23, 2014. The package may be picked up at the offices of the PACC, located at 10 Delaware Avenue, Camden, NJ 08103. Written or faxed requests to have the RFP mailed will also be honored. The fax number to the PACC is 856-964-9317. </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The due date for interested firms to submit a technical fee proposal is June 13, 2014 at 2:00pm EST.</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Any questions should be submitted in writing to Trent Middleton, Director of Operations for the Parking Authority of the City of Camden. All questions should be submitted by Monday, May 30, 2014, by 12:00pm EST. Any questions submitted thereafter will be precluded from consideration.</w:t>
      </w:r>
    </w:p>
    <w:p w:rsidR="009D55F0" w:rsidRPr="00AA7DFD" w:rsidRDefault="009D55F0" w:rsidP="009D55F0">
      <w:pPr>
        <w:rPr>
          <w:rFonts w:ascii="Times New Roman" w:hAnsi="Times New Roman" w:cs="Times New Roman"/>
          <w:b/>
          <w:sz w:val="28"/>
        </w:rPr>
      </w:pPr>
      <w:r w:rsidRPr="00AA7DFD">
        <w:rPr>
          <w:rFonts w:ascii="Times New Roman" w:hAnsi="Times New Roman" w:cs="Times New Roman"/>
          <w:b/>
          <w:sz w:val="28"/>
        </w:rPr>
        <w:t>II.</w:t>
      </w:r>
      <w:r w:rsidRPr="00AA7DFD">
        <w:rPr>
          <w:rFonts w:ascii="Times New Roman" w:hAnsi="Times New Roman" w:cs="Times New Roman"/>
          <w:b/>
          <w:sz w:val="28"/>
        </w:rPr>
        <w:tab/>
        <w:t>Introduction and Background</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The PACC was created in 1958 by an ordinance passed pursuant to the New Jersey Parking Authority Act of 1948. The Authority is a public body politic, corporate and a political subdivision of the State of New Jersey working in conjunction with the Mayor and members of the City Council for the on-going improvement of parking conditions within the City of Camden. The purpose of the Authority is the construction, provision and operation of off-street parking facilities, the promotion of traffic improvement, and any other legal parking related activity. Additionally, to the extent authorized by the governing body of the City, the Authority is involved in the management and operation of on-street parking meters and other related facilities and enforcement of the applicable laws, ordinances and regulations relating to the parking of vehicles. As of recent, the Authority has been offering its parking services to a variety of private and public sector anchors in the City of Camden and assisting in the</w:t>
      </w:r>
      <w:r w:rsidRPr="00AA7DFD">
        <w:rPr>
          <w:sz w:val="24"/>
        </w:rPr>
        <w:t xml:space="preserve"> </w:t>
      </w:r>
      <w:r w:rsidRPr="00AA7DFD">
        <w:rPr>
          <w:rFonts w:ascii="Times New Roman" w:hAnsi="Times New Roman" w:cs="Times New Roman"/>
          <w:sz w:val="24"/>
        </w:rPr>
        <w:t>identification, operations, and maintenance of several facilities throughout the City.</w:t>
      </w:r>
    </w:p>
    <w:p w:rsidR="009D55F0" w:rsidRPr="00AA7DFD" w:rsidRDefault="009D55F0" w:rsidP="009D55F0">
      <w:pPr>
        <w:rPr>
          <w:rFonts w:ascii="Times New Roman" w:hAnsi="Times New Roman" w:cs="Times New Roman"/>
          <w:b/>
          <w:sz w:val="28"/>
        </w:rPr>
      </w:pPr>
      <w:r w:rsidRPr="00AA7DFD">
        <w:rPr>
          <w:rFonts w:ascii="Times New Roman" w:hAnsi="Times New Roman" w:cs="Times New Roman"/>
          <w:b/>
          <w:sz w:val="28"/>
        </w:rPr>
        <w:t>III.</w:t>
      </w:r>
      <w:r w:rsidRPr="00AA7DFD">
        <w:rPr>
          <w:rFonts w:ascii="Times New Roman" w:hAnsi="Times New Roman" w:cs="Times New Roman"/>
          <w:b/>
          <w:sz w:val="28"/>
        </w:rPr>
        <w:tab/>
        <w:t>Scope of Services</w:t>
      </w:r>
    </w:p>
    <w:p w:rsidR="009D55F0" w:rsidRPr="00AA7DFD" w:rsidRDefault="009D55F0" w:rsidP="009D55F0">
      <w:pPr>
        <w:rPr>
          <w:rFonts w:ascii="Times New Roman" w:hAnsi="Times New Roman" w:cs="Times New Roman"/>
          <w:sz w:val="24"/>
        </w:rPr>
      </w:pPr>
      <w:r w:rsidRPr="00AA7DFD">
        <w:rPr>
          <w:rFonts w:ascii="Times New Roman" w:hAnsi="Times New Roman" w:cs="Times New Roman"/>
          <w:sz w:val="24"/>
        </w:rPr>
        <w:t>The objective of this RFP is to engage a professional firm that specializes in revenue access control        systems and equipment for surface parking lots. The PACC wishes to upgrade revenue access control systems and equipment, and ensure that the Parking Lot 10 is being operated in a first class manner.  </w:t>
      </w:r>
    </w:p>
    <w:p w:rsidR="00AA7DFD" w:rsidRDefault="00AA7DFD">
      <w:pPr>
        <w:rPr>
          <w:rFonts w:ascii="Times New Roman" w:hAnsi="Times New Roman" w:cs="Times New Roman"/>
          <w:sz w:val="24"/>
        </w:rPr>
        <w:sectPr w:rsidR="00AA7DFD">
          <w:headerReference w:type="default" r:id="rId11"/>
          <w:footerReference w:type="default" r:id="rId12"/>
          <w:pgSz w:w="12240" w:h="15840"/>
          <w:pgMar w:top="1440" w:right="1440" w:bottom="1440" w:left="1440" w:header="720" w:footer="720" w:gutter="0"/>
          <w:cols w:space="720"/>
          <w:docGrid w:linePitch="360"/>
        </w:sectPr>
      </w:pPr>
    </w:p>
    <w:p w:rsidR="00AA7DFD" w:rsidRPr="002E0093" w:rsidRDefault="00AA7DFD" w:rsidP="00AA7DFD">
      <w:pPr>
        <w:tabs>
          <w:tab w:val="left" w:pos="2490"/>
        </w:tabs>
        <w:ind w:left="360"/>
        <w:rPr>
          <w:rFonts w:ascii="Times New Roman" w:hAnsi="Times New Roman" w:cs="Times New Roman"/>
        </w:rPr>
      </w:pPr>
      <w:r w:rsidRPr="002E0093">
        <w:rPr>
          <w:rFonts w:ascii="Times New Roman" w:hAnsi="Times New Roman" w:cs="Times New Roman"/>
        </w:rPr>
        <w:lastRenderedPageBreak/>
        <w:t>All work shall include but may not be limited to the following:</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Hamilton Gold Line Auto Cashier</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 xml:space="preserve">Hamilton IDX Coin Acceptor </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Hamilton Stainless Steel Hood Assembly</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Telephone Intercom w/Gate Release Option</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Credit Card Option w/Receipt Printer</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Data Access Network Option</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D.A.N. Software Upgrade</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Audit Pro Programmer</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 xml:space="preserve">Two (2) Magnetic Automation Parking Gates </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Two (2) 10’ Gate Arms</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SecuraKey Controller</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SecuraKey Modem Kit</w:t>
      </w:r>
    </w:p>
    <w:p w:rsidR="00AA7DFD" w:rsidRPr="002E0093"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HID Proximity Card Reader</w:t>
      </w:r>
    </w:p>
    <w:p w:rsidR="00AA7DFD" w:rsidRDefault="00AA7DFD" w:rsidP="00AA7DFD">
      <w:pPr>
        <w:pStyle w:val="ListParagraph"/>
        <w:numPr>
          <w:ilvl w:val="0"/>
          <w:numId w:val="3"/>
        </w:numPr>
        <w:tabs>
          <w:tab w:val="left" w:pos="2490"/>
        </w:tabs>
        <w:rPr>
          <w:rFonts w:ascii="Times New Roman" w:hAnsi="Times New Roman" w:cs="Times New Roman"/>
        </w:rPr>
      </w:pPr>
      <w:r w:rsidRPr="002E0093">
        <w:rPr>
          <w:rFonts w:ascii="Times New Roman" w:hAnsi="Times New Roman" w:cs="Times New Roman"/>
        </w:rPr>
        <w:t xml:space="preserve">100 (One-Hundred) Proximity </w:t>
      </w:r>
      <w:r>
        <w:rPr>
          <w:rFonts w:ascii="Times New Roman" w:hAnsi="Times New Roman" w:cs="Times New Roman"/>
        </w:rPr>
        <w:t>Cards</w:t>
      </w:r>
    </w:p>
    <w:p w:rsidR="00AA7DFD" w:rsidRDefault="00AA7DFD" w:rsidP="00AA7DFD">
      <w:pPr>
        <w:pStyle w:val="ListParagraph"/>
        <w:numPr>
          <w:ilvl w:val="0"/>
          <w:numId w:val="3"/>
        </w:numPr>
        <w:tabs>
          <w:tab w:val="left" w:pos="2490"/>
        </w:tabs>
        <w:rPr>
          <w:rFonts w:ascii="Times New Roman" w:hAnsi="Times New Roman" w:cs="Times New Roman"/>
        </w:rPr>
      </w:pPr>
      <w:r>
        <w:rPr>
          <w:rFonts w:ascii="Times New Roman" w:hAnsi="Times New Roman" w:cs="Times New Roman"/>
        </w:rPr>
        <w:t>Shipping and Handling</w:t>
      </w:r>
    </w:p>
    <w:p w:rsidR="00AA7DFD" w:rsidRDefault="00AA7DFD" w:rsidP="00AA7DFD">
      <w:pPr>
        <w:pStyle w:val="ListParagraph"/>
        <w:numPr>
          <w:ilvl w:val="0"/>
          <w:numId w:val="3"/>
        </w:numPr>
        <w:tabs>
          <w:tab w:val="left" w:pos="2490"/>
        </w:tabs>
        <w:rPr>
          <w:rFonts w:ascii="Times New Roman" w:hAnsi="Times New Roman" w:cs="Times New Roman"/>
        </w:rPr>
      </w:pPr>
      <w:r>
        <w:rPr>
          <w:rFonts w:ascii="Times New Roman" w:hAnsi="Times New Roman" w:cs="Times New Roman"/>
        </w:rPr>
        <w:t>Four (4) Vehicle Detection Loops</w:t>
      </w:r>
    </w:p>
    <w:p w:rsidR="00AA7DFD" w:rsidRPr="002E0093" w:rsidRDefault="00AA7DFD" w:rsidP="00AA7DFD">
      <w:pPr>
        <w:pStyle w:val="ListParagraph"/>
        <w:numPr>
          <w:ilvl w:val="0"/>
          <w:numId w:val="3"/>
        </w:numPr>
        <w:tabs>
          <w:tab w:val="left" w:pos="2490"/>
        </w:tabs>
        <w:rPr>
          <w:rFonts w:ascii="Times New Roman" w:hAnsi="Times New Roman" w:cs="Times New Roman"/>
        </w:rPr>
      </w:pPr>
      <w:r>
        <w:rPr>
          <w:rFonts w:ascii="Times New Roman" w:hAnsi="Times New Roman" w:cs="Times New Roman"/>
        </w:rPr>
        <w:t>Installation</w:t>
      </w:r>
    </w:p>
    <w:p w:rsidR="00AA7DFD" w:rsidRDefault="00AA7DFD" w:rsidP="00AA7DFD">
      <w:pPr>
        <w:tabs>
          <w:tab w:val="left" w:pos="2490"/>
        </w:tabs>
        <w:rPr>
          <w:rFonts w:ascii="Times New Roman" w:hAnsi="Times New Roman" w:cs="Times New Roman"/>
          <w:sz w:val="24"/>
        </w:rPr>
      </w:pPr>
      <w:r>
        <w:rPr>
          <w:rFonts w:ascii="Times New Roman" w:hAnsi="Times New Roman" w:cs="Times New Roman"/>
          <w:sz w:val="24"/>
        </w:rPr>
        <w:t xml:space="preserve">      Proposals should include and provide a manufacturer warranty consisting of the following:</w:t>
      </w:r>
    </w:p>
    <w:p w:rsidR="00AA7DFD" w:rsidRDefault="00AA7DFD" w:rsidP="00AA7DFD">
      <w:pPr>
        <w:pStyle w:val="ListParagraph"/>
        <w:numPr>
          <w:ilvl w:val="0"/>
          <w:numId w:val="4"/>
        </w:numPr>
        <w:tabs>
          <w:tab w:val="left" w:pos="2490"/>
        </w:tabs>
        <w:rPr>
          <w:rFonts w:ascii="Times New Roman" w:hAnsi="Times New Roman" w:cs="Times New Roman"/>
          <w:sz w:val="24"/>
        </w:rPr>
      </w:pPr>
      <w:r>
        <w:rPr>
          <w:rFonts w:ascii="Times New Roman" w:hAnsi="Times New Roman" w:cs="Times New Roman"/>
          <w:sz w:val="24"/>
        </w:rPr>
        <w:t>Warranty shall be for one year covering all labor and materials.</w:t>
      </w:r>
    </w:p>
    <w:p w:rsidR="00AA7DFD" w:rsidRDefault="00AA7DFD" w:rsidP="00AA7DFD">
      <w:pPr>
        <w:pStyle w:val="ListParagraph"/>
        <w:numPr>
          <w:ilvl w:val="0"/>
          <w:numId w:val="4"/>
        </w:numPr>
        <w:tabs>
          <w:tab w:val="left" w:pos="2490"/>
        </w:tabs>
        <w:rPr>
          <w:rFonts w:ascii="Times New Roman" w:hAnsi="Times New Roman" w:cs="Times New Roman"/>
          <w:sz w:val="24"/>
        </w:rPr>
      </w:pPr>
      <w:r>
        <w:rPr>
          <w:rFonts w:ascii="Times New Roman" w:hAnsi="Times New Roman" w:cs="Times New Roman"/>
          <w:sz w:val="24"/>
        </w:rPr>
        <w:t>Warranty shall commence when equipment is 100 (%) percent operational and acceptable to the Owner.</w:t>
      </w:r>
    </w:p>
    <w:p w:rsidR="00AA7DFD" w:rsidRDefault="00AA7DFD" w:rsidP="00AA7DFD">
      <w:pPr>
        <w:pStyle w:val="ListParagraph"/>
        <w:numPr>
          <w:ilvl w:val="0"/>
          <w:numId w:val="4"/>
        </w:numPr>
        <w:tabs>
          <w:tab w:val="left" w:pos="2490"/>
        </w:tabs>
        <w:rPr>
          <w:rFonts w:ascii="Times New Roman" w:hAnsi="Times New Roman" w:cs="Times New Roman"/>
          <w:sz w:val="24"/>
        </w:rPr>
      </w:pPr>
      <w:r>
        <w:rPr>
          <w:rFonts w:ascii="Times New Roman" w:hAnsi="Times New Roman" w:cs="Times New Roman"/>
          <w:sz w:val="24"/>
        </w:rPr>
        <w:t>Maintain equipment operational during the warranty period such that, if the defective equipment will be serviced within the eight (8) business hours, following notification by the PACC. Business hours are 7:00am to 5:30p.m., Monday through Friday, excluding holidays.</w:t>
      </w:r>
    </w:p>
    <w:p w:rsidR="00AA7DFD" w:rsidRDefault="00AA7DFD" w:rsidP="00AA7DFD">
      <w:pPr>
        <w:pStyle w:val="ListParagraph"/>
        <w:numPr>
          <w:ilvl w:val="0"/>
          <w:numId w:val="4"/>
        </w:numPr>
        <w:tabs>
          <w:tab w:val="left" w:pos="2490"/>
        </w:tabs>
        <w:rPr>
          <w:rFonts w:ascii="Times New Roman" w:hAnsi="Times New Roman" w:cs="Times New Roman"/>
          <w:sz w:val="24"/>
        </w:rPr>
      </w:pPr>
      <w:r>
        <w:rPr>
          <w:rFonts w:ascii="Times New Roman" w:hAnsi="Times New Roman" w:cs="Times New Roman"/>
          <w:sz w:val="24"/>
        </w:rPr>
        <w:t>Warranty shall include preventive maintenance cleaning, testing, and minor repair no less than twice per year.</w:t>
      </w:r>
    </w:p>
    <w:p w:rsidR="00AA7DFD" w:rsidRDefault="00AA7DFD" w:rsidP="00AA7DFD">
      <w:pPr>
        <w:pStyle w:val="ListParagraph"/>
        <w:numPr>
          <w:ilvl w:val="0"/>
          <w:numId w:val="4"/>
        </w:numPr>
        <w:tabs>
          <w:tab w:val="left" w:pos="2490"/>
        </w:tabs>
        <w:rPr>
          <w:rFonts w:ascii="Times New Roman" w:hAnsi="Times New Roman" w:cs="Times New Roman"/>
          <w:sz w:val="24"/>
        </w:rPr>
      </w:pPr>
      <w:r>
        <w:rPr>
          <w:rFonts w:ascii="Times New Roman" w:hAnsi="Times New Roman" w:cs="Times New Roman"/>
          <w:sz w:val="24"/>
        </w:rPr>
        <w:t>Warranty shall cover all equipment furnished under this specification section both manufactured and installation, excluding misuse or vandalism.</w:t>
      </w:r>
    </w:p>
    <w:p w:rsidR="00AA7DFD" w:rsidRDefault="00AA7DFD" w:rsidP="00AA7DFD">
      <w:pPr>
        <w:tabs>
          <w:tab w:val="left" w:pos="2490"/>
        </w:tabs>
        <w:rPr>
          <w:rFonts w:ascii="Times New Roman" w:hAnsi="Times New Roman" w:cs="Times New Roman"/>
          <w:sz w:val="24"/>
        </w:rPr>
      </w:pPr>
    </w:p>
    <w:p w:rsidR="00AA7DFD" w:rsidRDefault="00AA7DFD" w:rsidP="00AA7DFD">
      <w:pPr>
        <w:pStyle w:val="ListParagraph"/>
        <w:numPr>
          <w:ilvl w:val="0"/>
          <w:numId w:val="2"/>
        </w:numPr>
        <w:tabs>
          <w:tab w:val="left" w:pos="2490"/>
        </w:tabs>
        <w:rPr>
          <w:rFonts w:ascii="Times New Roman" w:hAnsi="Times New Roman" w:cs="Times New Roman"/>
          <w:b/>
          <w:sz w:val="28"/>
        </w:rPr>
      </w:pPr>
      <w:r w:rsidRPr="00275F48">
        <w:rPr>
          <w:rFonts w:ascii="Times New Roman" w:hAnsi="Times New Roman" w:cs="Times New Roman"/>
          <w:b/>
          <w:sz w:val="28"/>
        </w:rPr>
        <w:t xml:space="preserve">Submission and Selection Requirements  </w:t>
      </w:r>
    </w:p>
    <w:p w:rsidR="00AA7DFD" w:rsidRPr="00224AC9" w:rsidRDefault="00AA7DFD" w:rsidP="00AA7DFD">
      <w:pPr>
        <w:tabs>
          <w:tab w:val="left" w:pos="2490"/>
        </w:tabs>
        <w:ind w:left="360" w:firstLine="90"/>
        <w:rPr>
          <w:rFonts w:ascii="Times New Roman" w:hAnsi="Times New Roman" w:cs="Times New Roman"/>
        </w:rPr>
      </w:pPr>
      <w:r w:rsidRPr="00224AC9">
        <w:rPr>
          <w:rFonts w:ascii="Times New Roman" w:hAnsi="Times New Roman" w:cs="Times New Roman"/>
        </w:rPr>
        <w:t xml:space="preserve">     </w:t>
      </w:r>
      <w:r>
        <w:rPr>
          <w:rFonts w:ascii="Times New Roman" w:hAnsi="Times New Roman" w:cs="Times New Roman"/>
        </w:rPr>
        <w:t xml:space="preserve">  </w:t>
      </w:r>
      <w:r w:rsidRPr="00224AC9">
        <w:rPr>
          <w:rFonts w:ascii="Times New Roman" w:hAnsi="Times New Roman" w:cs="Times New Roman"/>
        </w:rPr>
        <w:t>Interested firms shall submit five (5) total sealed copies of their Proposals to:</w:t>
      </w:r>
    </w:p>
    <w:p w:rsidR="00AA7DFD" w:rsidRPr="001B6B20" w:rsidRDefault="00AA7DFD" w:rsidP="00AA7DFD">
      <w:pPr>
        <w:pStyle w:val="NoSpacing"/>
        <w:jc w:val="center"/>
        <w:rPr>
          <w:rFonts w:ascii="Times New Roman" w:hAnsi="Times New Roman" w:cs="Times New Roman"/>
          <w:szCs w:val="24"/>
        </w:rPr>
      </w:pPr>
      <w:r w:rsidRPr="001B6B20">
        <w:rPr>
          <w:rFonts w:ascii="Times New Roman" w:hAnsi="Times New Roman" w:cs="Times New Roman"/>
          <w:szCs w:val="24"/>
        </w:rPr>
        <w:t>Stefanie Williams, Administrative Aide</w:t>
      </w:r>
    </w:p>
    <w:p w:rsidR="00AA7DFD" w:rsidRPr="001B6B20" w:rsidRDefault="00AA7DFD" w:rsidP="00AA7DFD">
      <w:pPr>
        <w:pStyle w:val="NoSpacing"/>
        <w:jc w:val="center"/>
        <w:rPr>
          <w:rFonts w:ascii="Times New Roman" w:hAnsi="Times New Roman" w:cs="Times New Roman"/>
          <w:szCs w:val="24"/>
        </w:rPr>
      </w:pPr>
      <w:r w:rsidRPr="001B6B20">
        <w:rPr>
          <w:rFonts w:ascii="Times New Roman" w:hAnsi="Times New Roman" w:cs="Times New Roman"/>
          <w:szCs w:val="24"/>
        </w:rPr>
        <w:t>The Parking Authority of the City of Camden</w:t>
      </w:r>
    </w:p>
    <w:p w:rsidR="00AA7DFD" w:rsidRPr="001B6B20" w:rsidRDefault="00AA7DFD" w:rsidP="00AA7DFD">
      <w:pPr>
        <w:pStyle w:val="NoSpacing"/>
        <w:jc w:val="center"/>
        <w:rPr>
          <w:rFonts w:ascii="Times New Roman" w:hAnsi="Times New Roman" w:cs="Times New Roman"/>
          <w:szCs w:val="24"/>
        </w:rPr>
      </w:pPr>
      <w:r w:rsidRPr="001B6B20">
        <w:rPr>
          <w:rFonts w:ascii="Times New Roman" w:hAnsi="Times New Roman" w:cs="Times New Roman"/>
          <w:szCs w:val="24"/>
        </w:rPr>
        <w:t>10 Delaware Avenue</w:t>
      </w:r>
    </w:p>
    <w:p w:rsidR="00AA7DFD" w:rsidRDefault="00AA7DFD" w:rsidP="00AA7DFD">
      <w:pPr>
        <w:pStyle w:val="NoSpacing"/>
        <w:jc w:val="center"/>
        <w:rPr>
          <w:rFonts w:ascii="Times New Roman" w:hAnsi="Times New Roman" w:cs="Times New Roman"/>
          <w:szCs w:val="24"/>
        </w:rPr>
        <w:sectPr w:rsidR="00AA7DFD">
          <w:footerReference w:type="default" r:id="rId13"/>
          <w:pgSz w:w="12240" w:h="15840"/>
          <w:pgMar w:top="1440" w:right="1440" w:bottom="1440" w:left="1440" w:header="720" w:footer="720" w:gutter="0"/>
          <w:cols w:space="720"/>
          <w:docGrid w:linePitch="360"/>
        </w:sectPr>
      </w:pPr>
      <w:r w:rsidRPr="001B6B20">
        <w:rPr>
          <w:rFonts w:ascii="Times New Roman" w:hAnsi="Times New Roman" w:cs="Times New Roman"/>
          <w:szCs w:val="24"/>
        </w:rPr>
        <w:t>Camden, NJ 08103</w:t>
      </w:r>
    </w:p>
    <w:p w:rsidR="00AA7DFD" w:rsidRDefault="00AA7DFD" w:rsidP="00AA7DFD">
      <w:pPr>
        <w:tabs>
          <w:tab w:val="left" w:pos="2490"/>
        </w:tabs>
        <w:ind w:left="360"/>
        <w:rPr>
          <w:rFonts w:ascii="Times New Roman" w:hAnsi="Times New Roman" w:cs="Times New Roman"/>
          <w:sz w:val="24"/>
        </w:rPr>
      </w:pPr>
      <w:r w:rsidRPr="0015108A">
        <w:rPr>
          <w:rFonts w:ascii="Times New Roman" w:hAnsi="Times New Roman" w:cs="Times New Roman"/>
          <w:sz w:val="24"/>
        </w:rPr>
        <w:lastRenderedPageBreak/>
        <w:t>A proposal shall consist of one document with tw</w:t>
      </w:r>
      <w:r>
        <w:rPr>
          <w:rFonts w:ascii="Times New Roman" w:hAnsi="Times New Roman" w:cs="Times New Roman"/>
          <w:sz w:val="24"/>
        </w:rPr>
        <w:t xml:space="preserve">o (2) components: (1) technical </w:t>
      </w:r>
      <w:r w:rsidRPr="0015108A">
        <w:rPr>
          <w:rFonts w:ascii="Times New Roman" w:hAnsi="Times New Roman" w:cs="Times New Roman"/>
          <w:sz w:val="24"/>
        </w:rPr>
        <w:t>proposal outlining the consultant(s) qualifications, methods, and such; and (2) fee proposal for performing the project scope of work. The proposal must be signed, sealed and labeled. Respondents shall provide a total fee for performing the project scope of work and the cost breakdown of tasks and time allocated to be performed for individual task</w:t>
      </w:r>
      <w:r>
        <w:rPr>
          <w:rFonts w:ascii="Times New Roman" w:hAnsi="Times New Roman" w:cs="Times New Roman"/>
          <w:sz w:val="24"/>
        </w:rPr>
        <w:t>s</w:t>
      </w:r>
      <w:r w:rsidRPr="0015108A">
        <w:rPr>
          <w:rFonts w:ascii="Times New Roman" w:hAnsi="Times New Roman" w:cs="Times New Roman"/>
          <w:sz w:val="24"/>
        </w:rPr>
        <w:t xml:space="preserve"> by assigned staff members. Additionally, the hourly rates for the proposed personnel should also be provided. Technical proposals are elaborated upon the remaining sections of </w:t>
      </w:r>
      <w:r w:rsidRPr="0015108A">
        <w:rPr>
          <w:rFonts w:ascii="Times New Roman" w:hAnsi="Times New Roman" w:cs="Times New Roman"/>
          <w:i/>
          <w:sz w:val="24"/>
        </w:rPr>
        <w:t>“IV. Submission and Selection Requirements”</w:t>
      </w:r>
      <w:r w:rsidRPr="0015108A">
        <w:rPr>
          <w:rFonts w:ascii="Times New Roman" w:hAnsi="Times New Roman" w:cs="Times New Roman"/>
          <w:sz w:val="24"/>
        </w:rPr>
        <w:t xml:space="preserve"> (see below).</w:t>
      </w:r>
    </w:p>
    <w:p w:rsidR="00AA7DFD" w:rsidRDefault="00AA7DFD" w:rsidP="00AA7DFD">
      <w:pPr>
        <w:tabs>
          <w:tab w:val="left" w:pos="2490"/>
        </w:tabs>
        <w:ind w:left="360"/>
        <w:rPr>
          <w:rFonts w:ascii="Times New Roman" w:hAnsi="Times New Roman" w:cs="Times New Roman"/>
          <w:sz w:val="24"/>
        </w:rPr>
      </w:pPr>
      <w:r>
        <w:rPr>
          <w:rFonts w:ascii="Times New Roman" w:hAnsi="Times New Roman" w:cs="Times New Roman"/>
          <w:sz w:val="24"/>
        </w:rPr>
        <w:t>Submittals will be accepted at the above address until June 13, 2014 at 2:00pm EST. No partial or incomplete submissions will be considered. Technical components of the proposal should include the following:</w:t>
      </w:r>
    </w:p>
    <w:p w:rsidR="00AA7DFD" w:rsidRPr="00291422" w:rsidRDefault="00AA7DFD" w:rsidP="00AA7DFD">
      <w:pPr>
        <w:pStyle w:val="ListParagraph"/>
        <w:numPr>
          <w:ilvl w:val="0"/>
          <w:numId w:val="5"/>
        </w:numPr>
        <w:tabs>
          <w:tab w:val="left" w:pos="2490"/>
        </w:tabs>
        <w:rPr>
          <w:rFonts w:ascii="Times New Roman" w:hAnsi="Times New Roman" w:cs="Times New Roman"/>
          <w:b/>
          <w:sz w:val="28"/>
        </w:rPr>
      </w:pPr>
      <w:r w:rsidRPr="00291422">
        <w:rPr>
          <w:rFonts w:ascii="Times New Roman" w:hAnsi="Times New Roman" w:cs="Times New Roman"/>
          <w:b/>
          <w:sz w:val="28"/>
        </w:rPr>
        <w:t xml:space="preserve">  Cover Letter: </w:t>
      </w:r>
    </w:p>
    <w:p w:rsidR="00AA7DFD" w:rsidRPr="0015108A" w:rsidRDefault="00AA7DFD" w:rsidP="00AA7DFD">
      <w:pPr>
        <w:pStyle w:val="NoSpacing"/>
        <w:rPr>
          <w:rFonts w:ascii="Times New Roman" w:hAnsi="Times New Roman" w:cs="Times New Roman"/>
          <w:sz w:val="24"/>
          <w:szCs w:val="24"/>
        </w:rPr>
      </w:pPr>
      <w:r>
        <w:rPr>
          <w:b/>
        </w:rPr>
        <w:t xml:space="preserve">       </w:t>
      </w:r>
      <w:r w:rsidRPr="0015108A">
        <w:rPr>
          <w:rFonts w:ascii="Times New Roman" w:hAnsi="Times New Roman" w:cs="Times New Roman"/>
          <w:sz w:val="24"/>
          <w:szCs w:val="24"/>
        </w:rPr>
        <w:t xml:space="preserve">This letter should include a brief summary of the reasons for the firm’s interest in the </w:t>
      </w:r>
    </w:p>
    <w:p w:rsidR="00AA7DFD" w:rsidRPr="0015108A" w:rsidRDefault="00AA7DFD" w:rsidP="00AA7DFD">
      <w:pPr>
        <w:pStyle w:val="NoSpacing"/>
        <w:rPr>
          <w:rFonts w:ascii="Times New Roman" w:hAnsi="Times New Roman" w:cs="Times New Roman"/>
          <w:sz w:val="24"/>
          <w:szCs w:val="24"/>
        </w:rPr>
      </w:pPr>
      <w:r w:rsidRPr="0015108A">
        <w:rPr>
          <w:rFonts w:ascii="Times New Roman" w:hAnsi="Times New Roman" w:cs="Times New Roman"/>
          <w:sz w:val="24"/>
          <w:szCs w:val="24"/>
        </w:rPr>
        <w:t xml:space="preserve">      </w:t>
      </w:r>
      <w:proofErr w:type="gramStart"/>
      <w:r w:rsidRPr="0015108A">
        <w:rPr>
          <w:rFonts w:ascii="Times New Roman" w:hAnsi="Times New Roman" w:cs="Times New Roman"/>
          <w:sz w:val="24"/>
          <w:szCs w:val="24"/>
        </w:rPr>
        <w:t>project</w:t>
      </w:r>
      <w:proofErr w:type="gramEnd"/>
      <w:r w:rsidRPr="0015108A">
        <w:rPr>
          <w:rFonts w:ascii="Times New Roman" w:hAnsi="Times New Roman" w:cs="Times New Roman"/>
          <w:sz w:val="24"/>
          <w:szCs w:val="24"/>
        </w:rPr>
        <w:t xml:space="preserve">, the reasons why the particular firm is most uniquely suited for the project, and a brief       </w:t>
      </w:r>
    </w:p>
    <w:p w:rsidR="00AA7DFD" w:rsidRDefault="00AA7DFD" w:rsidP="00AA7DF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5108A">
        <w:rPr>
          <w:rFonts w:ascii="Times New Roman" w:hAnsi="Times New Roman" w:cs="Times New Roman"/>
          <w:sz w:val="24"/>
          <w:szCs w:val="24"/>
        </w:rPr>
        <w:t>summary</w:t>
      </w:r>
      <w:proofErr w:type="gramEnd"/>
      <w:r w:rsidRPr="0015108A">
        <w:rPr>
          <w:rFonts w:ascii="Times New Roman" w:hAnsi="Times New Roman" w:cs="Times New Roman"/>
          <w:sz w:val="24"/>
          <w:szCs w:val="24"/>
        </w:rPr>
        <w:t xml:space="preserve"> of information regarding the most relevant examples of the firm’s work.</w:t>
      </w:r>
    </w:p>
    <w:p w:rsidR="00AA7DFD" w:rsidRDefault="00AA7DFD" w:rsidP="00AA7DF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A7DFD" w:rsidRPr="00291422" w:rsidRDefault="00AA7DFD" w:rsidP="00AA7DFD">
      <w:pPr>
        <w:pStyle w:val="NoSpacing"/>
        <w:numPr>
          <w:ilvl w:val="0"/>
          <w:numId w:val="5"/>
        </w:numPr>
        <w:rPr>
          <w:rFonts w:ascii="Times New Roman" w:hAnsi="Times New Roman" w:cs="Times New Roman"/>
          <w:b/>
          <w:sz w:val="28"/>
          <w:szCs w:val="24"/>
        </w:rPr>
      </w:pPr>
      <w:r w:rsidRPr="00291422">
        <w:rPr>
          <w:rFonts w:ascii="Times New Roman" w:hAnsi="Times New Roman" w:cs="Times New Roman"/>
          <w:b/>
          <w:sz w:val="28"/>
          <w:szCs w:val="24"/>
        </w:rPr>
        <w:t xml:space="preserve">   Firm Profile/Project Team:</w:t>
      </w:r>
    </w:p>
    <w:p w:rsidR="00AA7DFD" w:rsidRDefault="00AA7DFD" w:rsidP="00AA7DFD">
      <w:pPr>
        <w:pStyle w:val="NoSpacing"/>
        <w:rPr>
          <w:rFonts w:ascii="Times New Roman" w:hAnsi="Times New Roman" w:cs="Times New Roman"/>
          <w:sz w:val="24"/>
          <w:szCs w:val="24"/>
        </w:rPr>
      </w:pPr>
      <w:r>
        <w:rPr>
          <w:rFonts w:ascii="Times New Roman" w:hAnsi="Times New Roman" w:cs="Times New Roman"/>
          <w:sz w:val="24"/>
          <w:szCs w:val="24"/>
        </w:rPr>
        <w:t xml:space="preserve">      Each proposal should contain a description of the in-house team within the firm and their role        </w:t>
      </w:r>
    </w:p>
    <w:p w:rsidR="00AA7DFD" w:rsidRDefault="00AA7DFD" w:rsidP="00AA7DF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project as well as a list of the sub-consultants who have agreed to be a part of your        </w:t>
      </w:r>
    </w:p>
    <w:p w:rsidR="00AA7DFD" w:rsidRDefault="00AA7DFD" w:rsidP="00AA7DF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overall</w:t>
      </w:r>
      <w:proofErr w:type="gramEnd"/>
      <w:r>
        <w:rPr>
          <w:rFonts w:ascii="Times New Roman" w:hAnsi="Times New Roman" w:cs="Times New Roman"/>
          <w:sz w:val="24"/>
          <w:szCs w:val="24"/>
        </w:rPr>
        <w:t xml:space="preserve"> project team. The summary of in-house and sub-consultant expertise shall include </w:t>
      </w:r>
    </w:p>
    <w:p w:rsidR="00AA7DFD" w:rsidRDefault="00AA7DFD" w:rsidP="00AA7DFD">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resumes</w:t>
      </w:r>
      <w:proofErr w:type="gramEnd"/>
      <w:r>
        <w:rPr>
          <w:rFonts w:ascii="Times New Roman" w:hAnsi="Times New Roman" w:cs="Times New Roman"/>
          <w:sz w:val="24"/>
          <w:szCs w:val="24"/>
        </w:rPr>
        <w:t xml:space="preserve"> of key personnel, shall identify the relevant managerial and technical qualifications of key personnel, and state the title/roles of all team members. Please provide an organizational chart. </w:t>
      </w:r>
    </w:p>
    <w:p w:rsidR="00AA7DFD" w:rsidRDefault="00AA7DFD" w:rsidP="00AA7DFD">
      <w:pPr>
        <w:pStyle w:val="NoSpacing"/>
        <w:ind w:left="360"/>
        <w:rPr>
          <w:rFonts w:ascii="Times New Roman" w:hAnsi="Times New Roman" w:cs="Times New Roman"/>
          <w:sz w:val="24"/>
          <w:szCs w:val="24"/>
        </w:rPr>
      </w:pPr>
    </w:p>
    <w:p w:rsidR="00AA7DFD" w:rsidRDefault="00AA7DFD" w:rsidP="00AA7DFD">
      <w:pPr>
        <w:pStyle w:val="NoSpacing"/>
        <w:ind w:left="360"/>
        <w:rPr>
          <w:rFonts w:ascii="Times New Roman" w:hAnsi="Times New Roman" w:cs="Times New Roman"/>
          <w:sz w:val="24"/>
          <w:szCs w:val="24"/>
        </w:rPr>
      </w:pPr>
      <w:r>
        <w:rPr>
          <w:rFonts w:ascii="Times New Roman" w:hAnsi="Times New Roman" w:cs="Times New Roman"/>
          <w:sz w:val="24"/>
          <w:szCs w:val="24"/>
        </w:rPr>
        <w:t>The proposal should state the total number of people currently on staff and a list of active projects currently underway at the firm, along with the value of the construction for each job, clients, partners, and their projected completion dates.</w:t>
      </w:r>
    </w:p>
    <w:p w:rsidR="00AA7DFD" w:rsidRDefault="00AA7DFD" w:rsidP="00AA7DFD">
      <w:pPr>
        <w:pStyle w:val="NoSpacing"/>
        <w:ind w:left="360"/>
        <w:rPr>
          <w:rFonts w:ascii="Times New Roman" w:hAnsi="Times New Roman" w:cs="Times New Roman"/>
          <w:sz w:val="24"/>
          <w:szCs w:val="24"/>
        </w:rPr>
      </w:pPr>
    </w:p>
    <w:p w:rsidR="00AA7DFD" w:rsidRDefault="00AA7DFD" w:rsidP="00AA7DFD">
      <w:pPr>
        <w:pStyle w:val="NoSpacing"/>
        <w:ind w:left="360"/>
        <w:rPr>
          <w:rFonts w:ascii="Times New Roman" w:hAnsi="Times New Roman" w:cs="Times New Roman"/>
          <w:sz w:val="24"/>
          <w:szCs w:val="24"/>
        </w:rPr>
      </w:pPr>
      <w:r>
        <w:rPr>
          <w:rFonts w:ascii="Times New Roman" w:hAnsi="Times New Roman" w:cs="Times New Roman"/>
          <w:sz w:val="24"/>
          <w:szCs w:val="24"/>
        </w:rPr>
        <w:t>Furthermore, the proposal should include a description of when and in what capacity the various firms have previously partnered together.</w:t>
      </w:r>
    </w:p>
    <w:p w:rsidR="00AA7DFD" w:rsidRDefault="00AA7DFD" w:rsidP="00AA7DFD">
      <w:pPr>
        <w:pStyle w:val="NoSpacing"/>
        <w:ind w:left="360"/>
        <w:rPr>
          <w:rFonts w:ascii="Times New Roman" w:hAnsi="Times New Roman" w:cs="Times New Roman"/>
          <w:sz w:val="24"/>
          <w:szCs w:val="24"/>
        </w:rPr>
      </w:pPr>
    </w:p>
    <w:p w:rsidR="00AA7DFD" w:rsidRDefault="00AA7DFD" w:rsidP="00AA7DFD">
      <w:pPr>
        <w:pStyle w:val="NoSpacing"/>
        <w:ind w:left="360"/>
        <w:rPr>
          <w:rFonts w:ascii="Times New Roman" w:hAnsi="Times New Roman" w:cs="Times New Roman"/>
          <w:sz w:val="24"/>
          <w:szCs w:val="24"/>
        </w:rPr>
      </w:pPr>
      <w:r>
        <w:rPr>
          <w:rFonts w:ascii="Times New Roman" w:hAnsi="Times New Roman" w:cs="Times New Roman"/>
          <w:sz w:val="24"/>
          <w:szCs w:val="24"/>
        </w:rPr>
        <w:t>Consultants should be proficient and skilled with revenue access control systems and equipment in structured parking garages.</w:t>
      </w:r>
    </w:p>
    <w:p w:rsidR="00AA7DFD" w:rsidRDefault="00AA7DFD" w:rsidP="00AA7DFD">
      <w:pPr>
        <w:pStyle w:val="NoSpacing"/>
        <w:rPr>
          <w:rFonts w:ascii="Times New Roman" w:hAnsi="Times New Roman" w:cs="Times New Roman"/>
          <w:sz w:val="24"/>
          <w:szCs w:val="24"/>
        </w:rPr>
      </w:pPr>
    </w:p>
    <w:p w:rsidR="00AA7DFD" w:rsidRPr="00797F90" w:rsidRDefault="00AA7DFD" w:rsidP="00AA7DFD">
      <w:pPr>
        <w:pStyle w:val="NoSpacing"/>
        <w:numPr>
          <w:ilvl w:val="0"/>
          <w:numId w:val="5"/>
        </w:numPr>
        <w:rPr>
          <w:rFonts w:ascii="Times New Roman" w:hAnsi="Times New Roman" w:cs="Times New Roman"/>
          <w:b/>
          <w:sz w:val="28"/>
          <w:szCs w:val="24"/>
        </w:rPr>
      </w:pPr>
      <w:r w:rsidRPr="00797F90">
        <w:rPr>
          <w:rFonts w:ascii="Times New Roman" w:hAnsi="Times New Roman" w:cs="Times New Roman"/>
          <w:b/>
          <w:sz w:val="28"/>
          <w:szCs w:val="24"/>
        </w:rPr>
        <w:t>Project Methodology</w:t>
      </w:r>
    </w:p>
    <w:p w:rsidR="00AA7DFD" w:rsidRDefault="00AA7DFD" w:rsidP="00AA7DFD">
      <w:pPr>
        <w:pStyle w:val="NoSpacing"/>
        <w:rPr>
          <w:rFonts w:ascii="Times New Roman" w:hAnsi="Times New Roman" w:cs="Times New Roman"/>
          <w:sz w:val="24"/>
        </w:rPr>
      </w:pPr>
      <w:r w:rsidRPr="00797F90">
        <w:rPr>
          <w:rFonts w:ascii="Times New Roman" w:hAnsi="Times New Roman" w:cs="Times New Roman"/>
          <w:b/>
          <w:sz w:val="28"/>
          <w:szCs w:val="24"/>
        </w:rPr>
        <w:t xml:space="preserve">     </w:t>
      </w:r>
      <w:r w:rsidRPr="00797F90">
        <w:rPr>
          <w:rFonts w:ascii="Times New Roman" w:hAnsi="Times New Roman" w:cs="Times New Roman"/>
          <w:sz w:val="24"/>
          <w:szCs w:val="24"/>
        </w:rPr>
        <w:t xml:space="preserve"> The </w:t>
      </w:r>
      <w:r>
        <w:rPr>
          <w:rFonts w:ascii="Times New Roman" w:hAnsi="Times New Roman" w:cs="Times New Roman"/>
          <w:sz w:val="24"/>
        </w:rPr>
        <w:t xml:space="preserve">respondents shall briefly state their own understanding of the issues and tasks of the </w:t>
      </w:r>
    </w:p>
    <w:p w:rsidR="00AA7DFD" w:rsidRDefault="00AA7DFD" w:rsidP="00AA7DFD">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project</w:t>
      </w:r>
      <w:proofErr w:type="gramEnd"/>
      <w:r>
        <w:rPr>
          <w:rFonts w:ascii="Times New Roman" w:hAnsi="Times New Roman" w:cs="Times New Roman"/>
          <w:sz w:val="24"/>
        </w:rPr>
        <w:t xml:space="preserve"> at  hand and describe the methodology to be used by their firm in accomplishing the </w:t>
      </w:r>
    </w:p>
    <w:p w:rsidR="00AA7DFD" w:rsidRDefault="00AA7DFD" w:rsidP="00AA7DFD">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work</w:t>
      </w:r>
      <w:proofErr w:type="gramEnd"/>
      <w:r>
        <w:rPr>
          <w:rFonts w:ascii="Times New Roman" w:hAnsi="Times New Roman" w:cs="Times New Roman"/>
          <w:sz w:val="24"/>
        </w:rPr>
        <w:t xml:space="preserve">. A project schedule showing the start and completion of each phrase of work shall be </w:t>
      </w:r>
    </w:p>
    <w:p w:rsidR="00AA7DFD" w:rsidRDefault="00AA7DFD" w:rsidP="00AA7DFD">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submitted</w:t>
      </w:r>
      <w:proofErr w:type="gramEnd"/>
      <w:r>
        <w:rPr>
          <w:rFonts w:ascii="Times New Roman" w:hAnsi="Times New Roman" w:cs="Times New Roman"/>
          <w:sz w:val="24"/>
        </w:rPr>
        <w:t xml:space="preserve"> with the proposal.</w:t>
      </w:r>
    </w:p>
    <w:p w:rsidR="00AA7DFD" w:rsidRDefault="00AA7DFD" w:rsidP="00AA7DFD">
      <w:pPr>
        <w:pStyle w:val="NoSpacing"/>
        <w:rPr>
          <w:rFonts w:ascii="Times New Roman" w:hAnsi="Times New Roman" w:cs="Times New Roman"/>
          <w:sz w:val="24"/>
        </w:rPr>
      </w:pPr>
    </w:p>
    <w:p w:rsidR="00AA7DFD" w:rsidRDefault="00AA7DFD" w:rsidP="00AA7DFD">
      <w:pPr>
        <w:pStyle w:val="NoSpacing"/>
        <w:rPr>
          <w:rFonts w:ascii="Times New Roman" w:hAnsi="Times New Roman" w:cs="Times New Roman"/>
          <w:sz w:val="24"/>
        </w:rPr>
      </w:pPr>
    </w:p>
    <w:p w:rsidR="00AA7DFD" w:rsidRDefault="00AA7DFD" w:rsidP="00AA7DFD">
      <w:pPr>
        <w:pStyle w:val="NoSpacing"/>
        <w:rPr>
          <w:rFonts w:ascii="Times New Roman" w:hAnsi="Times New Roman" w:cs="Times New Roman"/>
          <w:sz w:val="24"/>
        </w:rPr>
        <w:sectPr w:rsidR="00AA7DFD" w:rsidSect="00AA7DFD">
          <w:footerReference w:type="default" r:id="rId14"/>
          <w:pgSz w:w="12240" w:h="15840"/>
          <w:pgMar w:top="1440" w:right="1440" w:bottom="1440" w:left="1440" w:header="720" w:footer="720" w:gutter="0"/>
          <w:pgNumType w:start="1"/>
          <w:cols w:space="720"/>
          <w:docGrid w:linePitch="360"/>
        </w:sectPr>
      </w:pPr>
    </w:p>
    <w:p w:rsidR="00AA7DFD" w:rsidRPr="00AA7DFD" w:rsidRDefault="00AA7DFD" w:rsidP="00AA7DFD">
      <w:pPr>
        <w:numPr>
          <w:ilvl w:val="0"/>
          <w:numId w:val="5"/>
        </w:num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b/>
          <w:sz w:val="28"/>
        </w:rPr>
        <w:lastRenderedPageBreak/>
        <w:t>Portfolio of Relevant Experience</w:t>
      </w: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r w:rsidRPr="00AA7DFD">
        <w:rPr>
          <w:rFonts w:ascii="Times New Roman" w:eastAsia="Calibri" w:hAnsi="Times New Roman" w:cs="Times New Roman"/>
          <w:sz w:val="24"/>
        </w:rPr>
        <w:t>The consultant shall describe the specific experience of the firm, including a thorough description of other relevant projects which best demonstrate the firm’s ability to carry out the scope of work of this project. The firm should indicate its experience in working on parking facilities in the City of Camden and other urban areas. The proposal should, for each project, list a concise project description, project completion dates, construction values and project references.</w:t>
      </w: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r w:rsidRPr="00AA7DFD">
        <w:rPr>
          <w:rFonts w:ascii="Times New Roman" w:eastAsia="Calibri" w:hAnsi="Times New Roman" w:cs="Times New Roman"/>
          <w:sz w:val="24"/>
        </w:rPr>
        <w:t>Visual images are desirable. Please be clear about the firm’s or participant’s role in the project.</w:t>
      </w: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p>
    <w:p w:rsidR="00AA7DFD" w:rsidRPr="00AA7DFD" w:rsidRDefault="00AA7DFD" w:rsidP="00AA7DFD">
      <w:pPr>
        <w:numPr>
          <w:ilvl w:val="0"/>
          <w:numId w:val="5"/>
        </w:numPr>
        <w:tabs>
          <w:tab w:val="left" w:pos="450"/>
        </w:tabs>
        <w:spacing w:after="0" w:line="240" w:lineRule="auto"/>
        <w:rPr>
          <w:rFonts w:ascii="Times New Roman" w:eastAsia="Calibri" w:hAnsi="Times New Roman" w:cs="Times New Roman"/>
          <w:b/>
          <w:sz w:val="28"/>
        </w:rPr>
      </w:pPr>
      <w:r w:rsidRPr="00AA7DFD">
        <w:rPr>
          <w:rFonts w:ascii="Times New Roman" w:eastAsia="Calibri" w:hAnsi="Times New Roman" w:cs="Times New Roman"/>
          <w:b/>
          <w:sz w:val="28"/>
        </w:rPr>
        <w:t>Client References</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Current or previous clients of the individuals or company with knowledge of the individuals’ or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company’s</w:t>
      </w:r>
      <w:proofErr w:type="gramEnd"/>
      <w:r w:rsidRPr="00AA7DFD">
        <w:rPr>
          <w:rFonts w:ascii="Times New Roman" w:eastAsia="Calibri" w:hAnsi="Times New Roman" w:cs="Times New Roman"/>
          <w:sz w:val="24"/>
        </w:rPr>
        <w:t xml:space="preserve"> service history: Please provide at least three (3) references with preference given to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references</w:t>
      </w:r>
      <w:proofErr w:type="gramEnd"/>
      <w:r w:rsidRPr="00AA7DFD">
        <w:rPr>
          <w:rFonts w:ascii="Times New Roman" w:eastAsia="Calibri" w:hAnsi="Times New Roman" w:cs="Times New Roman"/>
          <w:sz w:val="24"/>
        </w:rPr>
        <w:t xml:space="preserve"> from clients with the design, installation, training, and/or maintenance of revenue access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control</w:t>
      </w:r>
      <w:proofErr w:type="gramEnd"/>
      <w:r w:rsidRPr="00AA7DFD">
        <w:rPr>
          <w:rFonts w:ascii="Times New Roman" w:eastAsia="Calibri" w:hAnsi="Times New Roman" w:cs="Times New Roman"/>
          <w:sz w:val="24"/>
        </w:rPr>
        <w:t xml:space="preserve"> systems.</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numPr>
          <w:ilvl w:val="0"/>
          <w:numId w:val="5"/>
        </w:numPr>
        <w:tabs>
          <w:tab w:val="left" w:pos="450"/>
        </w:tabs>
        <w:spacing w:after="0" w:line="240" w:lineRule="auto"/>
        <w:rPr>
          <w:rFonts w:ascii="Times New Roman" w:eastAsia="Calibri" w:hAnsi="Times New Roman" w:cs="Times New Roman"/>
          <w:b/>
          <w:sz w:val="28"/>
        </w:rPr>
      </w:pPr>
      <w:r w:rsidRPr="00AA7DFD">
        <w:rPr>
          <w:rFonts w:ascii="Times New Roman" w:eastAsia="Calibri" w:hAnsi="Times New Roman" w:cs="Times New Roman"/>
          <w:b/>
          <w:sz w:val="28"/>
        </w:rPr>
        <w:t>Copies of Professional Certificates and Licenses (where applicable)</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Firms should include any and all professional certificates and/or licenses including but not limited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to</w:t>
      </w:r>
      <w:proofErr w:type="gramEnd"/>
      <w:r w:rsidRPr="00AA7DFD">
        <w:rPr>
          <w:rFonts w:ascii="Times New Roman" w:eastAsia="Calibri" w:hAnsi="Times New Roman" w:cs="Times New Roman"/>
          <w:sz w:val="24"/>
        </w:rPr>
        <w:t xml:space="preserve"> New Jersey Business Registration Certificate.</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It is further imperative for interested parties to thoroughly read and review the Bidder’s checklist at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the</w:t>
      </w:r>
      <w:proofErr w:type="gramEnd"/>
      <w:r w:rsidRPr="00AA7DFD">
        <w:rPr>
          <w:rFonts w:ascii="Times New Roman" w:eastAsia="Calibri" w:hAnsi="Times New Roman" w:cs="Times New Roman"/>
          <w:sz w:val="24"/>
        </w:rPr>
        <w:t xml:space="preserve"> end of the document, check each box to ensure full understanding and incorporation into the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final</w:t>
      </w:r>
      <w:proofErr w:type="gramEnd"/>
      <w:r w:rsidRPr="00AA7DFD">
        <w:rPr>
          <w:rFonts w:ascii="Times New Roman" w:eastAsia="Calibri" w:hAnsi="Times New Roman" w:cs="Times New Roman"/>
          <w:sz w:val="24"/>
        </w:rPr>
        <w:t xml:space="preserve"> bid documents, and complete/sign any and all necessary forms as part of the Bidder’s  </w:t>
      </w:r>
    </w:p>
    <w:p w:rsidR="00AA7DFD" w:rsidRPr="00AA7DFD" w:rsidRDefault="00AA7DFD" w:rsidP="00AA7DFD">
      <w:pPr>
        <w:tabs>
          <w:tab w:val="left" w:pos="45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Checklist including but not limited to the following exhibits: bidder information statement, public </w:t>
      </w:r>
    </w:p>
    <w:p w:rsidR="00AA7DFD" w:rsidRPr="00AA7DFD" w:rsidRDefault="00AA7DFD" w:rsidP="00AA7DFD">
      <w:pPr>
        <w:tabs>
          <w:tab w:val="left" w:pos="360"/>
        </w:tabs>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disclosure</w:t>
      </w:r>
      <w:proofErr w:type="gramEnd"/>
      <w:r w:rsidRPr="00AA7DFD">
        <w:rPr>
          <w:rFonts w:ascii="Times New Roman" w:eastAsia="Calibri" w:hAnsi="Times New Roman" w:cs="Times New Roman"/>
          <w:sz w:val="24"/>
        </w:rPr>
        <w:t xml:space="preserve"> information, non-collusion affidavit, and affirmative action supplement.</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numPr>
          <w:ilvl w:val="0"/>
          <w:numId w:val="2"/>
        </w:numPr>
        <w:tabs>
          <w:tab w:val="left" w:pos="450"/>
        </w:tabs>
        <w:spacing w:after="0" w:line="240" w:lineRule="auto"/>
        <w:rPr>
          <w:rFonts w:ascii="Times New Roman" w:eastAsia="Calibri" w:hAnsi="Times New Roman" w:cs="Times New Roman"/>
          <w:b/>
          <w:sz w:val="28"/>
        </w:rPr>
      </w:pPr>
      <w:r w:rsidRPr="00AA7DFD">
        <w:rPr>
          <w:rFonts w:ascii="Times New Roman" w:eastAsia="Calibri" w:hAnsi="Times New Roman" w:cs="Times New Roman"/>
          <w:b/>
          <w:sz w:val="28"/>
        </w:rPr>
        <w:t>Method of Selection</w:t>
      </w:r>
    </w:p>
    <w:p w:rsidR="00AA7DFD" w:rsidRPr="00AA7DFD" w:rsidRDefault="00AA7DFD" w:rsidP="00AA7DFD">
      <w:pPr>
        <w:tabs>
          <w:tab w:val="left" w:pos="450"/>
        </w:tabs>
        <w:spacing w:after="0" w:line="240" w:lineRule="auto"/>
        <w:rPr>
          <w:rFonts w:ascii="Times New Roman" w:eastAsia="Calibri" w:hAnsi="Times New Roman" w:cs="Times New Roman"/>
          <w:sz w:val="24"/>
        </w:rPr>
      </w:pP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r w:rsidRPr="00AA7DFD">
        <w:rPr>
          <w:rFonts w:ascii="Times New Roman" w:eastAsia="Calibri" w:hAnsi="Times New Roman" w:cs="Times New Roman"/>
          <w:sz w:val="24"/>
        </w:rPr>
        <w:t>A committee selected by the PACC will review the proposals and utilize a scoring method to rank the respondents according to the following criteria:</w:t>
      </w:r>
    </w:p>
    <w:p w:rsidR="00AA7DFD" w:rsidRPr="00AA7DFD" w:rsidRDefault="00AA7DFD" w:rsidP="00AA7DFD">
      <w:pPr>
        <w:tabs>
          <w:tab w:val="left" w:pos="450"/>
        </w:tabs>
        <w:spacing w:after="0" w:line="240" w:lineRule="auto"/>
        <w:ind w:left="360"/>
        <w:rPr>
          <w:rFonts w:ascii="Times New Roman" w:eastAsia="Calibri" w:hAnsi="Times New Roman" w:cs="Times New Roman"/>
          <w:sz w:val="24"/>
        </w:rPr>
      </w:pPr>
    </w:p>
    <w:p w:rsidR="00AA7DFD" w:rsidRPr="00AA7DFD" w:rsidRDefault="00AA7DFD" w:rsidP="00AA7DFD">
      <w:pPr>
        <w:numPr>
          <w:ilvl w:val="0"/>
          <w:numId w:val="6"/>
        </w:numPr>
        <w:tabs>
          <w:tab w:val="left" w:pos="360"/>
        </w:tabs>
        <w:spacing w:after="0" w:line="240" w:lineRule="auto"/>
        <w:rPr>
          <w:rFonts w:ascii="Times New Roman" w:eastAsia="Calibri" w:hAnsi="Times New Roman" w:cs="Times New Roman"/>
          <w:b/>
          <w:sz w:val="24"/>
          <w:szCs w:val="24"/>
        </w:rPr>
      </w:pPr>
      <w:r w:rsidRPr="00AA7DFD">
        <w:rPr>
          <w:rFonts w:ascii="Times New Roman" w:eastAsia="Calibri" w:hAnsi="Times New Roman" w:cs="Times New Roman"/>
          <w:b/>
          <w:sz w:val="24"/>
          <w:szCs w:val="24"/>
        </w:rPr>
        <w:t>Professional Qualifications</w:t>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r>
      <w:r w:rsidRPr="00AA7DFD">
        <w:rPr>
          <w:rFonts w:ascii="Times New Roman" w:eastAsia="Calibri" w:hAnsi="Times New Roman" w:cs="Times New Roman"/>
          <w:b/>
          <w:sz w:val="24"/>
          <w:szCs w:val="24"/>
        </w:rPr>
        <w:tab/>
        <w:t>25%</w:t>
      </w:r>
    </w:p>
    <w:p w:rsidR="00AA7DFD" w:rsidRPr="00AA7DFD" w:rsidRDefault="00AA7DFD" w:rsidP="00AA7DFD">
      <w:pPr>
        <w:tabs>
          <w:tab w:val="left" w:pos="2490"/>
        </w:tabs>
        <w:spacing w:after="200" w:line="276" w:lineRule="auto"/>
        <w:ind w:left="1440"/>
        <w:rPr>
          <w:rFonts w:ascii="Times New Roman" w:eastAsia="Calibri" w:hAnsi="Times New Roman" w:cs="Times New Roman"/>
        </w:rPr>
      </w:pPr>
      <w:r w:rsidRPr="00AA7DFD">
        <w:rPr>
          <w:rFonts w:ascii="Times New Roman" w:eastAsia="Calibri" w:hAnsi="Times New Roman" w:cs="Times New Roman"/>
        </w:rPr>
        <w:t>Review of the professional team, resumes, and references</w:t>
      </w:r>
    </w:p>
    <w:p w:rsidR="00AA7DFD" w:rsidRPr="00AA7DFD" w:rsidRDefault="00AA7DFD" w:rsidP="00AA7DFD">
      <w:pPr>
        <w:numPr>
          <w:ilvl w:val="0"/>
          <w:numId w:val="6"/>
        </w:numPr>
        <w:tabs>
          <w:tab w:val="left" w:pos="2490"/>
        </w:tabs>
        <w:spacing w:after="200" w:line="276" w:lineRule="auto"/>
        <w:contextualSpacing/>
        <w:rPr>
          <w:rFonts w:ascii="Times New Roman" w:eastAsia="Calibri" w:hAnsi="Times New Roman" w:cs="Times New Roman"/>
          <w:b/>
        </w:rPr>
      </w:pPr>
      <w:r w:rsidRPr="00AA7DFD">
        <w:rPr>
          <w:rFonts w:ascii="Times New Roman" w:eastAsia="Calibri" w:hAnsi="Times New Roman" w:cs="Times New Roman"/>
          <w:b/>
          <w:sz w:val="24"/>
        </w:rPr>
        <w:t>Related Experience</w:t>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r>
      <w:r w:rsidRPr="00AA7DFD">
        <w:rPr>
          <w:rFonts w:ascii="Times New Roman" w:eastAsia="Calibri" w:hAnsi="Times New Roman" w:cs="Times New Roman"/>
          <w:b/>
          <w:sz w:val="24"/>
        </w:rPr>
        <w:tab/>
        <w:t>25%</w:t>
      </w:r>
    </w:p>
    <w:p w:rsidR="00AA7DFD" w:rsidRPr="00AA7DFD" w:rsidRDefault="00AA7DFD" w:rsidP="00AA7DFD">
      <w:pPr>
        <w:tabs>
          <w:tab w:val="left" w:pos="2490"/>
        </w:tabs>
        <w:spacing w:after="200" w:line="276" w:lineRule="auto"/>
        <w:ind w:left="1440"/>
        <w:contextualSpacing/>
        <w:rPr>
          <w:rFonts w:ascii="Times New Roman" w:eastAsia="Calibri" w:hAnsi="Times New Roman" w:cs="Times New Roman"/>
          <w:sz w:val="24"/>
        </w:rPr>
      </w:pPr>
      <w:r w:rsidRPr="00AA7DFD">
        <w:rPr>
          <w:rFonts w:ascii="Times New Roman" w:eastAsia="Calibri" w:hAnsi="Times New Roman" w:cs="Times New Roman"/>
          <w:sz w:val="24"/>
        </w:rPr>
        <w:t xml:space="preserve">Overview of firm(s) with parking facility experience </w:t>
      </w:r>
    </w:p>
    <w:p w:rsidR="00AA7DFD" w:rsidRPr="00AA7DFD" w:rsidRDefault="00AA7DFD" w:rsidP="00AA7DFD">
      <w:pPr>
        <w:tabs>
          <w:tab w:val="left" w:pos="2490"/>
        </w:tabs>
        <w:spacing w:after="200" w:line="276" w:lineRule="auto"/>
        <w:ind w:left="1440"/>
        <w:contextualSpacing/>
        <w:rPr>
          <w:rFonts w:ascii="Times New Roman" w:eastAsia="Calibri" w:hAnsi="Times New Roman" w:cs="Times New Roman"/>
          <w:b/>
          <w:sz w:val="24"/>
        </w:rPr>
      </w:pPr>
    </w:p>
    <w:p w:rsidR="00AA7DFD" w:rsidRPr="00AA7DFD" w:rsidRDefault="00AA7DFD" w:rsidP="00AA7DFD">
      <w:pPr>
        <w:numPr>
          <w:ilvl w:val="0"/>
          <w:numId w:val="6"/>
        </w:numPr>
        <w:tabs>
          <w:tab w:val="left" w:pos="2490"/>
        </w:tabs>
        <w:spacing w:after="200" w:line="276" w:lineRule="auto"/>
        <w:contextualSpacing/>
        <w:rPr>
          <w:rFonts w:ascii="Times New Roman" w:eastAsia="Calibri" w:hAnsi="Times New Roman" w:cs="Times New Roman"/>
          <w:b/>
        </w:rPr>
      </w:pPr>
      <w:r w:rsidRPr="00AA7DFD">
        <w:rPr>
          <w:rFonts w:ascii="Times New Roman" w:eastAsia="Calibri" w:hAnsi="Times New Roman" w:cs="Times New Roman"/>
          <w:b/>
        </w:rPr>
        <w:t>Technical Completeness</w:t>
      </w:r>
      <w:r w:rsidRPr="00AA7DFD">
        <w:rPr>
          <w:rFonts w:ascii="Times New Roman" w:eastAsia="Calibri" w:hAnsi="Times New Roman" w:cs="Times New Roman"/>
          <w:b/>
        </w:rPr>
        <w:tab/>
      </w:r>
      <w:r w:rsidRPr="00AA7DFD">
        <w:rPr>
          <w:rFonts w:ascii="Times New Roman" w:eastAsia="Calibri" w:hAnsi="Times New Roman" w:cs="Times New Roman"/>
          <w:b/>
        </w:rPr>
        <w:tab/>
      </w:r>
      <w:r w:rsidRPr="00AA7DFD">
        <w:rPr>
          <w:rFonts w:ascii="Times New Roman" w:eastAsia="Calibri" w:hAnsi="Times New Roman" w:cs="Times New Roman"/>
          <w:b/>
        </w:rPr>
        <w:tab/>
      </w:r>
      <w:r w:rsidRPr="00AA7DFD">
        <w:rPr>
          <w:rFonts w:ascii="Times New Roman" w:eastAsia="Calibri" w:hAnsi="Times New Roman" w:cs="Times New Roman"/>
          <w:b/>
        </w:rPr>
        <w:tab/>
      </w:r>
      <w:r w:rsidRPr="00AA7DFD">
        <w:rPr>
          <w:rFonts w:ascii="Times New Roman" w:eastAsia="Calibri" w:hAnsi="Times New Roman" w:cs="Times New Roman"/>
          <w:b/>
        </w:rPr>
        <w:tab/>
      </w:r>
      <w:r w:rsidRPr="00AA7DFD">
        <w:rPr>
          <w:rFonts w:ascii="Times New Roman" w:eastAsia="Calibri" w:hAnsi="Times New Roman" w:cs="Times New Roman"/>
          <w:b/>
        </w:rPr>
        <w:tab/>
      </w:r>
      <w:r w:rsidRPr="00AA7DFD">
        <w:rPr>
          <w:rFonts w:ascii="Times New Roman" w:eastAsia="Calibri" w:hAnsi="Times New Roman" w:cs="Times New Roman"/>
          <w:b/>
        </w:rPr>
        <w:tab/>
        <w:t>25%</w:t>
      </w:r>
    </w:p>
    <w:p w:rsidR="00AA7DFD" w:rsidRPr="00AA7DFD" w:rsidRDefault="00AA7DFD" w:rsidP="00AA7DFD">
      <w:pPr>
        <w:tabs>
          <w:tab w:val="left" w:pos="2490"/>
        </w:tabs>
        <w:spacing w:after="200" w:line="276" w:lineRule="auto"/>
        <w:ind w:left="1440"/>
        <w:contextualSpacing/>
        <w:rPr>
          <w:rFonts w:ascii="Times New Roman" w:eastAsia="Calibri" w:hAnsi="Times New Roman" w:cs="Times New Roman"/>
        </w:rPr>
      </w:pPr>
      <w:r w:rsidRPr="00AA7DFD">
        <w:rPr>
          <w:rFonts w:ascii="Times New Roman" w:eastAsia="Calibri" w:hAnsi="Times New Roman" w:cs="Times New Roman"/>
        </w:rPr>
        <w:t>Overall quality of proposal and its completeness</w:t>
      </w:r>
    </w:p>
    <w:p w:rsidR="00AA7DFD" w:rsidRPr="00AA7DFD" w:rsidRDefault="00AA7DFD" w:rsidP="00AA7DFD">
      <w:pPr>
        <w:tabs>
          <w:tab w:val="left" w:pos="2490"/>
        </w:tabs>
        <w:spacing w:after="200" w:line="276" w:lineRule="auto"/>
        <w:ind w:left="1440"/>
        <w:contextualSpacing/>
        <w:rPr>
          <w:rFonts w:ascii="Times New Roman" w:eastAsia="Calibri" w:hAnsi="Times New Roman" w:cs="Times New Roman"/>
        </w:rPr>
      </w:pPr>
    </w:p>
    <w:p w:rsidR="00AA7DFD" w:rsidRPr="00AA7DFD" w:rsidRDefault="00AA7DFD" w:rsidP="00AA7DFD">
      <w:pPr>
        <w:numPr>
          <w:ilvl w:val="0"/>
          <w:numId w:val="6"/>
        </w:numPr>
        <w:tabs>
          <w:tab w:val="left" w:pos="2490"/>
        </w:tabs>
        <w:spacing w:after="200" w:line="276" w:lineRule="auto"/>
        <w:contextualSpacing/>
        <w:rPr>
          <w:rFonts w:ascii="Times New Roman" w:eastAsia="Calibri" w:hAnsi="Times New Roman" w:cs="Times New Roman"/>
          <w:sz w:val="24"/>
        </w:rPr>
      </w:pPr>
      <w:r w:rsidRPr="00AA7DFD">
        <w:rPr>
          <w:rFonts w:ascii="Times New Roman" w:eastAsia="Calibri" w:hAnsi="Times New Roman" w:cs="Times New Roman"/>
          <w:b/>
          <w:sz w:val="24"/>
        </w:rPr>
        <w:t xml:space="preserve">Fee Proposal                          </w:t>
      </w:r>
      <w:r w:rsidRPr="00AA7DFD">
        <w:rPr>
          <w:rFonts w:ascii="Times New Roman" w:eastAsia="Calibri" w:hAnsi="Times New Roman" w:cs="Times New Roman"/>
          <w:b/>
          <w:sz w:val="24"/>
        </w:rPr>
        <w:tab/>
      </w:r>
      <w:r w:rsidRPr="00AA7DFD">
        <w:rPr>
          <w:rFonts w:ascii="Times New Roman" w:eastAsia="Calibri" w:hAnsi="Times New Roman" w:cs="Times New Roman"/>
          <w:sz w:val="24"/>
        </w:rPr>
        <w:tab/>
      </w:r>
      <w:r w:rsidRPr="00AA7DFD">
        <w:rPr>
          <w:rFonts w:ascii="Times New Roman" w:eastAsia="Calibri" w:hAnsi="Times New Roman" w:cs="Times New Roman"/>
          <w:sz w:val="24"/>
        </w:rPr>
        <w:tab/>
      </w:r>
      <w:r w:rsidRPr="00AA7DFD">
        <w:rPr>
          <w:rFonts w:ascii="Times New Roman" w:eastAsia="Calibri" w:hAnsi="Times New Roman" w:cs="Times New Roman"/>
          <w:sz w:val="24"/>
        </w:rPr>
        <w:tab/>
      </w:r>
      <w:r w:rsidRPr="00AA7DFD">
        <w:rPr>
          <w:rFonts w:ascii="Times New Roman" w:eastAsia="Calibri" w:hAnsi="Times New Roman" w:cs="Times New Roman"/>
          <w:sz w:val="24"/>
        </w:rPr>
        <w:tab/>
      </w:r>
      <w:r w:rsidRPr="00AA7DFD">
        <w:rPr>
          <w:rFonts w:ascii="Times New Roman" w:eastAsia="Calibri" w:hAnsi="Times New Roman" w:cs="Times New Roman"/>
          <w:sz w:val="24"/>
        </w:rPr>
        <w:tab/>
      </w:r>
      <w:r w:rsidRPr="00AA7DFD">
        <w:rPr>
          <w:rFonts w:ascii="Times New Roman" w:eastAsia="Calibri" w:hAnsi="Times New Roman" w:cs="Times New Roman"/>
          <w:b/>
          <w:sz w:val="24"/>
        </w:rPr>
        <w:t>25%</w:t>
      </w:r>
    </w:p>
    <w:p w:rsidR="00AA7DFD" w:rsidRDefault="00AA7DFD" w:rsidP="00AA7DFD">
      <w:pPr>
        <w:tabs>
          <w:tab w:val="left" w:pos="2490"/>
        </w:tabs>
        <w:spacing w:after="200" w:line="276" w:lineRule="auto"/>
        <w:ind w:left="1440"/>
        <w:contextualSpacing/>
        <w:rPr>
          <w:rFonts w:ascii="Times New Roman" w:eastAsia="Calibri" w:hAnsi="Times New Roman" w:cs="Times New Roman"/>
        </w:rPr>
      </w:pPr>
    </w:p>
    <w:p w:rsidR="00AA7DFD" w:rsidRDefault="00AA7DFD" w:rsidP="00AA7DFD">
      <w:pPr>
        <w:tabs>
          <w:tab w:val="left" w:pos="2490"/>
        </w:tabs>
        <w:spacing w:after="200" w:line="276" w:lineRule="auto"/>
        <w:ind w:left="1440"/>
        <w:contextualSpacing/>
        <w:rPr>
          <w:rFonts w:ascii="Times New Roman" w:eastAsia="Calibri" w:hAnsi="Times New Roman" w:cs="Times New Roman"/>
        </w:rPr>
      </w:pPr>
    </w:p>
    <w:p w:rsidR="00AA7DFD" w:rsidRDefault="00AA7DFD" w:rsidP="00AA7DFD">
      <w:pPr>
        <w:tabs>
          <w:tab w:val="left" w:pos="2490"/>
        </w:tabs>
        <w:spacing w:after="200" w:line="276" w:lineRule="auto"/>
        <w:ind w:left="1440"/>
        <w:contextualSpacing/>
        <w:rPr>
          <w:rFonts w:ascii="Times New Roman" w:eastAsia="Calibri" w:hAnsi="Times New Roman" w:cs="Times New Roman"/>
        </w:rPr>
      </w:pPr>
    </w:p>
    <w:p w:rsidR="00AA7DFD" w:rsidRDefault="00AA7DFD" w:rsidP="00AA7DFD">
      <w:pPr>
        <w:tabs>
          <w:tab w:val="left" w:pos="2490"/>
        </w:tabs>
        <w:spacing w:after="200" w:line="276" w:lineRule="auto"/>
        <w:ind w:left="1440"/>
        <w:contextualSpacing/>
        <w:rPr>
          <w:rFonts w:ascii="Times New Roman" w:eastAsia="Calibri" w:hAnsi="Times New Roman" w:cs="Times New Roman"/>
        </w:rPr>
      </w:pPr>
    </w:p>
    <w:p w:rsidR="00AA7DFD" w:rsidRPr="00AA7DFD" w:rsidRDefault="00AA7DFD" w:rsidP="00AA7DFD">
      <w:pPr>
        <w:numPr>
          <w:ilvl w:val="0"/>
          <w:numId w:val="2"/>
        </w:numPr>
        <w:tabs>
          <w:tab w:val="left" w:pos="2490"/>
        </w:tabs>
        <w:spacing w:after="200" w:line="276" w:lineRule="auto"/>
        <w:contextualSpacing/>
        <w:rPr>
          <w:rFonts w:ascii="Times New Roman" w:eastAsia="Calibri" w:hAnsi="Times New Roman" w:cs="Times New Roman"/>
          <w:b/>
          <w:sz w:val="24"/>
        </w:rPr>
      </w:pPr>
      <w:r w:rsidRPr="00AA7DFD">
        <w:rPr>
          <w:rFonts w:ascii="Times New Roman" w:eastAsia="Calibri" w:hAnsi="Times New Roman" w:cs="Times New Roman"/>
          <w:b/>
          <w:sz w:val="28"/>
        </w:rPr>
        <w:t>Contract Form and Term</w:t>
      </w:r>
    </w:p>
    <w:p w:rsidR="00AA7DFD" w:rsidRPr="00AA7DFD" w:rsidRDefault="00AA7DFD" w:rsidP="00AA7DFD">
      <w:pPr>
        <w:tabs>
          <w:tab w:val="left" w:pos="2490"/>
        </w:tabs>
        <w:spacing w:after="200" w:line="276" w:lineRule="auto"/>
        <w:ind w:left="1080"/>
        <w:contextualSpacing/>
        <w:rPr>
          <w:rFonts w:ascii="Times New Roman" w:eastAsia="Calibri" w:hAnsi="Times New Roman" w:cs="Times New Roman"/>
          <w:sz w:val="24"/>
        </w:rPr>
      </w:pPr>
    </w:p>
    <w:p w:rsidR="00AA7DFD" w:rsidRPr="00AA7DFD" w:rsidRDefault="00AA7DFD" w:rsidP="00AA7DFD">
      <w:pPr>
        <w:tabs>
          <w:tab w:val="left" w:pos="360"/>
          <w:tab w:val="left" w:pos="2490"/>
        </w:tabs>
        <w:spacing w:after="200" w:line="276" w:lineRule="auto"/>
        <w:ind w:left="360"/>
        <w:contextualSpacing/>
        <w:rPr>
          <w:rFonts w:ascii="Times New Roman" w:eastAsia="Calibri" w:hAnsi="Times New Roman" w:cs="Times New Roman"/>
          <w:sz w:val="24"/>
        </w:rPr>
      </w:pPr>
      <w:r w:rsidRPr="00AA7DFD">
        <w:rPr>
          <w:rFonts w:ascii="Times New Roman" w:eastAsia="Calibri" w:hAnsi="Times New Roman" w:cs="Times New Roman"/>
          <w:sz w:val="24"/>
        </w:rPr>
        <w:t>This RFP process and selection will lead to a contract to complete. The work will not exceed a one-year period. Work will be a contract agreement for the supply, installation, and other related tasks identified in this RFP. No design and/or tasks will be required under this RFP.</w:t>
      </w:r>
    </w:p>
    <w:p w:rsidR="00AA7DFD" w:rsidRPr="00AA7DFD" w:rsidRDefault="00AA7DFD" w:rsidP="00AA7DFD">
      <w:pPr>
        <w:tabs>
          <w:tab w:val="left" w:pos="360"/>
          <w:tab w:val="left" w:pos="2490"/>
        </w:tabs>
        <w:spacing w:after="200" w:line="276" w:lineRule="auto"/>
        <w:ind w:left="360"/>
        <w:contextualSpacing/>
        <w:rPr>
          <w:rFonts w:ascii="Times New Roman" w:eastAsia="Calibri" w:hAnsi="Times New Roman" w:cs="Times New Roman"/>
          <w:b/>
          <w:sz w:val="28"/>
        </w:rPr>
      </w:pP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Proposal Evaluation</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Based on the criteria outlined above in Section V (Method of Selection), the Selection Committee will rank all proposals. The Selection Committee will recommend to the PACC Board of Commissioners the firm with the most points. Interviews may be scheduled, depending on the determination of the Selection Committee.</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If the PACC cannot agree on the final fee and service from the firm with the highest ranking, then the PACC will move onto the next highest ranked firm. The PACC will have sole discretion in the negotiation and selection of the firm.</w:t>
      </w: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Equal Employment Opportunity Provision</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The firm and their sub-consultants will not discriminate on the basis of race, color, national origin, religion, or sex in the award and performance of this contract.</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All of the potential firms must demonstrate a commitment to the effective implementation of an affirmative action plan or policy of equal opportunity. The potential company must ensure equal opportunity to all persons and not discriminate against any employees or applicant because of race, color, religion, sex, national origin, physical disability, mental disorder, ancestry, marital status, criminal record, or political beliefs. The company must uphold and operate in compliance with Executive Order 1 1 246 and as amended in Executive Order 1 1 375, Title VI and VII of Civil Rights Act of 1964, the Equal Employment Opportunity Act of 1972, the Fair Employment Practices Act of 1990.</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In response to this RFP, companies should furnish a detailed statement relative to their Equal Employment Opportunity practices and any statistical employment information that it deems appropriate, relative to the composition of its work force or it subcontractors.</w:t>
      </w: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Insurance Requirements</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sectPr w:rsidR="00AA7DFD" w:rsidRPr="00AA7DFD" w:rsidSect="00797F90">
          <w:footerReference w:type="default" r:id="rId15"/>
          <w:footerReference w:type="first" r:id="rId16"/>
          <w:pgSz w:w="12240" w:h="15840"/>
          <w:pgMar w:top="1440" w:right="1080" w:bottom="1440" w:left="1080" w:header="720" w:footer="720" w:gutter="0"/>
          <w:pgNumType w:start="1"/>
          <w:cols w:space="720"/>
          <w:titlePg/>
          <w:docGrid w:linePitch="360"/>
        </w:sectPr>
      </w:pPr>
      <w:r w:rsidRPr="00AA7DFD">
        <w:rPr>
          <w:rFonts w:ascii="Times New Roman" w:eastAsia="Calibri" w:hAnsi="Times New Roman" w:cs="Times New Roman"/>
          <w:sz w:val="24"/>
        </w:rPr>
        <w:t xml:space="preserve">The company shall carry and maintain in full force and effect for the duration of this contract, any supplement thereto, appropriate insurance. The company agrees to protect and defend, indemnify, </w:t>
      </w:r>
    </w:p>
    <w:p w:rsid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 xml:space="preserve">and hold the City of Camden, PACC, and its employees free and harmless from and against any and all losses, claims, liens, demands and causes of action of every kind and character including the amount of judgments, penalties, interest, court costs, and legal fees incurred by the City of Camden and PACC in defense of same, arising in favor of taxes, claims, liens, debts, personal injuries including employees of the City of Camden and PACC, death or damages  to property (including property of the City of Camden, PACC, and Camden Redevelopment Agency) and without limitations by enumeration, all other claims, or demands of every character occurring and caused in whole or in part by any negligent act or omission of the company, any one directly or indirectly employed by the company or anyone for who company may be liable regardless of whether or not it is caused by the City of Camden, New Jersey Economic Development Authority, and PACC. Firm will designate and provide PACC with the identity of a person or persons in </w:t>
      </w:r>
      <w:proofErr w:type="gramStart"/>
      <w:r w:rsidRPr="00AA7DFD">
        <w:rPr>
          <w:rFonts w:ascii="Times New Roman" w:eastAsia="Calibri" w:hAnsi="Times New Roman" w:cs="Times New Roman"/>
          <w:sz w:val="24"/>
        </w:rPr>
        <w:t>firm’s</w:t>
      </w:r>
      <w:proofErr w:type="gramEnd"/>
      <w:r w:rsidRPr="00AA7DFD">
        <w:rPr>
          <w:rFonts w:ascii="Times New Roman" w:eastAsia="Calibri" w:hAnsi="Times New Roman" w:cs="Times New Roman"/>
          <w:sz w:val="24"/>
        </w:rPr>
        <w:t xml:space="preserve"> employ who shall be responsible for handling claims from the public efficiently and expeditiously. </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Policies shall be issued by an insurance company authorized to do business in the State of New Jersey.</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Insurance similar to that required by the company, shall be provided by or on behalf of all subcontractors to cover its operation(s) performed under this contract, and included in all subcontracts.</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Insurance certificates must be presented at the time of bid, documenting overage for the following:</w:t>
      </w:r>
    </w:p>
    <w:p w:rsidR="00AA7DFD" w:rsidRPr="00AA7DFD" w:rsidRDefault="00AA7DFD" w:rsidP="00AA7DFD">
      <w:pPr>
        <w:numPr>
          <w:ilvl w:val="0"/>
          <w:numId w:val="6"/>
        </w:numPr>
        <w:tabs>
          <w:tab w:val="left" w:pos="360"/>
          <w:tab w:val="left" w:pos="2490"/>
        </w:tabs>
        <w:spacing w:after="200" w:line="276" w:lineRule="auto"/>
        <w:contextualSpacing/>
        <w:rPr>
          <w:rFonts w:ascii="Times New Roman" w:eastAsia="Calibri" w:hAnsi="Times New Roman" w:cs="Times New Roman"/>
          <w:sz w:val="24"/>
        </w:rPr>
      </w:pPr>
      <w:r w:rsidRPr="00AA7DFD">
        <w:rPr>
          <w:rFonts w:ascii="Times New Roman" w:eastAsia="Calibri" w:hAnsi="Times New Roman" w:cs="Times New Roman"/>
          <w:sz w:val="24"/>
        </w:rPr>
        <w:t>Worker’s Compensation and Employers Liability in accordance with the State of New Jersey requirements with limits of One Million dollars ($1,000,000).</w:t>
      </w:r>
    </w:p>
    <w:p w:rsidR="00AA7DFD" w:rsidRPr="00AA7DFD" w:rsidRDefault="00AA7DFD" w:rsidP="00AA7DFD">
      <w:pPr>
        <w:tabs>
          <w:tab w:val="left" w:pos="360"/>
          <w:tab w:val="left" w:pos="2490"/>
        </w:tabs>
        <w:spacing w:after="200" w:line="276" w:lineRule="auto"/>
        <w:ind w:left="1440"/>
        <w:contextualSpacing/>
        <w:rPr>
          <w:rFonts w:ascii="Times New Roman" w:eastAsia="Calibri" w:hAnsi="Times New Roman" w:cs="Times New Roman"/>
          <w:sz w:val="24"/>
        </w:rPr>
      </w:pPr>
    </w:p>
    <w:p w:rsidR="00AA7DFD" w:rsidRPr="00AA7DFD" w:rsidRDefault="00AA7DFD" w:rsidP="00AA7DFD">
      <w:pPr>
        <w:numPr>
          <w:ilvl w:val="0"/>
          <w:numId w:val="6"/>
        </w:numPr>
        <w:tabs>
          <w:tab w:val="left" w:pos="360"/>
          <w:tab w:val="left" w:pos="2490"/>
        </w:tabs>
        <w:spacing w:after="200" w:line="276" w:lineRule="auto"/>
        <w:contextualSpacing/>
        <w:rPr>
          <w:rFonts w:ascii="Times New Roman" w:eastAsia="Calibri" w:hAnsi="Times New Roman" w:cs="Times New Roman"/>
          <w:sz w:val="24"/>
        </w:rPr>
      </w:pPr>
      <w:r w:rsidRPr="00AA7DFD">
        <w:rPr>
          <w:rFonts w:ascii="Times New Roman" w:eastAsia="Calibri" w:hAnsi="Times New Roman" w:cs="Times New Roman"/>
          <w:sz w:val="24"/>
        </w:rPr>
        <w:t>Public Liability Insurance: Comprehensive General Liability, (bodily injury, personal injury, and property damage liability) with limits of Two Million dollars ($2,000,000).</w:t>
      </w:r>
    </w:p>
    <w:p w:rsidR="00AA7DFD" w:rsidRPr="00AA7DFD" w:rsidRDefault="00AA7DFD" w:rsidP="00AA7DFD">
      <w:pPr>
        <w:tabs>
          <w:tab w:val="left" w:pos="360"/>
          <w:tab w:val="left" w:pos="2490"/>
        </w:tabs>
        <w:spacing w:after="200" w:line="276" w:lineRule="auto"/>
        <w:ind w:left="1440"/>
        <w:contextualSpacing/>
        <w:rPr>
          <w:rFonts w:ascii="Times New Roman" w:eastAsia="Calibri" w:hAnsi="Times New Roman" w:cs="Times New Roman"/>
          <w:sz w:val="24"/>
        </w:rPr>
      </w:pPr>
    </w:p>
    <w:p w:rsidR="00AA7DFD" w:rsidRPr="00AA7DFD" w:rsidRDefault="00AA7DFD" w:rsidP="00AA7DFD">
      <w:pPr>
        <w:numPr>
          <w:ilvl w:val="0"/>
          <w:numId w:val="6"/>
        </w:numPr>
        <w:tabs>
          <w:tab w:val="left" w:pos="360"/>
          <w:tab w:val="left" w:pos="2490"/>
        </w:tabs>
        <w:spacing w:after="200" w:line="276" w:lineRule="auto"/>
        <w:contextualSpacing/>
        <w:rPr>
          <w:rFonts w:ascii="Times New Roman" w:eastAsia="Calibri" w:hAnsi="Times New Roman" w:cs="Times New Roman"/>
          <w:sz w:val="24"/>
        </w:rPr>
      </w:pPr>
      <w:r w:rsidRPr="00AA7DFD">
        <w:rPr>
          <w:rFonts w:ascii="Times New Roman" w:eastAsia="Calibri" w:hAnsi="Times New Roman" w:cs="Times New Roman"/>
          <w:sz w:val="24"/>
        </w:rPr>
        <w:t>Comprehensive Automobile Liability Insurance covering all owned, hired and rented vehicles and equipment.</w:t>
      </w:r>
    </w:p>
    <w:p w:rsidR="00AA7DFD" w:rsidRPr="00AA7DFD" w:rsidRDefault="00AA7DFD" w:rsidP="00AA7DFD">
      <w:pPr>
        <w:tabs>
          <w:tab w:val="left" w:pos="360"/>
          <w:tab w:val="left" w:pos="2490"/>
        </w:tabs>
        <w:spacing w:after="200" w:line="276" w:lineRule="auto"/>
        <w:ind w:left="1440"/>
        <w:contextualSpacing/>
        <w:rPr>
          <w:rFonts w:ascii="Times New Roman" w:eastAsia="Calibri" w:hAnsi="Times New Roman" w:cs="Times New Roman"/>
          <w:sz w:val="24"/>
        </w:rPr>
      </w:pPr>
    </w:p>
    <w:p w:rsidR="00AA7DFD" w:rsidRPr="00AA7DFD" w:rsidRDefault="00AA7DFD" w:rsidP="00AA7DFD">
      <w:pPr>
        <w:numPr>
          <w:ilvl w:val="0"/>
          <w:numId w:val="6"/>
        </w:numPr>
        <w:tabs>
          <w:tab w:val="left" w:pos="360"/>
          <w:tab w:val="left" w:pos="2490"/>
        </w:tabs>
        <w:spacing w:after="200" w:line="276" w:lineRule="auto"/>
        <w:contextualSpacing/>
        <w:rPr>
          <w:rFonts w:ascii="Times New Roman" w:eastAsia="Calibri" w:hAnsi="Times New Roman" w:cs="Times New Roman"/>
          <w:sz w:val="24"/>
        </w:rPr>
      </w:pPr>
      <w:r w:rsidRPr="00AA7DFD">
        <w:rPr>
          <w:rFonts w:ascii="Times New Roman" w:eastAsia="Calibri" w:hAnsi="Times New Roman" w:cs="Times New Roman"/>
          <w:sz w:val="24"/>
        </w:rPr>
        <w:t>Professional Liability and errors and omissions insurance of not less than One Million Dollars ($1,000,000) per claim, on a claims made basis, but more than Two Million Dollars ($2,000,000) annual aggregate.</w:t>
      </w: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pP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pP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Acceptance of RFP</w:t>
      </w: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pPr>
      <w:r w:rsidRPr="00AA7DFD">
        <w:rPr>
          <w:rFonts w:ascii="Times New Roman" w:eastAsia="Calibri" w:hAnsi="Times New Roman" w:cs="Times New Roman"/>
          <w:sz w:val="24"/>
        </w:rPr>
        <w:lastRenderedPageBreak/>
        <w:t>Respondent shall include exceptions to any of the conditions outlined, in this RFP. It is assumed that the firm has accepted the condition of this RFP, unless the exceptions are specified in the firm’s proposal</w:t>
      </w:r>
      <w:r>
        <w:rPr>
          <w:rFonts w:ascii="Times New Roman" w:eastAsia="Calibri" w:hAnsi="Times New Roman" w:cs="Times New Roman"/>
          <w:sz w:val="24"/>
        </w:rPr>
        <w:t>.</w:t>
      </w: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pPr>
    </w:p>
    <w:p w:rsidR="00AA7DFD" w:rsidRPr="00AA7DFD" w:rsidRDefault="00AA7DFD" w:rsidP="00AA7DFD">
      <w:pPr>
        <w:tabs>
          <w:tab w:val="left" w:pos="360"/>
          <w:tab w:val="left" w:pos="2490"/>
        </w:tabs>
        <w:spacing w:after="200" w:line="276" w:lineRule="auto"/>
        <w:rPr>
          <w:rFonts w:ascii="Times New Roman" w:eastAsia="Calibri" w:hAnsi="Times New Roman" w:cs="Times New Roman"/>
          <w:sz w:val="24"/>
        </w:rPr>
      </w:pP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No Warranty</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Respondents are required to examine the RFP, specifications, and instructions pertaining to the services requested. Failure to do so will be at the Respondent’s own risk. It is assumed that the Respondent has made full investigation so as to be fully informed of the extent and character of the services requested and of the requirements contained in the RFP, specifications, or instructions.</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Respondents are responsible for implementation of all health and safety measures taken to complete the required services. PACC assumes no responsibility for the health and safety of Respondent, Respondent employees, or other associated personnel.</w:t>
      </w: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8"/>
        </w:rPr>
      </w:pPr>
      <w:r w:rsidRPr="00AA7DFD">
        <w:rPr>
          <w:rFonts w:ascii="Times New Roman" w:eastAsia="Calibri" w:hAnsi="Times New Roman" w:cs="Times New Roman"/>
          <w:b/>
          <w:sz w:val="28"/>
        </w:rPr>
        <w:t>Ownership of Work Product</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All work products produced by the firm and its members, and/or by any third party during the term of the contract resulting from this RFP are the sole property of the PACC. The PACC shall be the sole owner of any and all materials, equipment, and corresponding documents.</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The PACC has the right to use, distribute or dispose of the work products without the consent of the firm.</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This RFP does not commit the PACC to award a contract or to procure a contractor for services. PACC reserves the right to reject all proposals, to negotiate with competing consultants, and/or make no award.</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Any item in the opinion of the Consultants may have been inadvertently omitted and would be necessary for the successful completion of the project should be include in the proposal and documented.</w:t>
      </w:r>
    </w:p>
    <w:p w:rsidR="00AA7DFD" w:rsidRPr="00AA7DFD" w:rsidRDefault="00AA7DFD" w:rsidP="00AA7DFD">
      <w:pPr>
        <w:tabs>
          <w:tab w:val="left" w:pos="360"/>
          <w:tab w:val="left" w:pos="2490"/>
        </w:tabs>
        <w:spacing w:after="200" w:line="276" w:lineRule="auto"/>
        <w:ind w:left="360"/>
        <w:rPr>
          <w:rFonts w:ascii="Times New Roman" w:eastAsia="Calibri" w:hAnsi="Times New Roman" w:cs="Times New Roman"/>
          <w:sz w:val="24"/>
        </w:rPr>
      </w:pPr>
      <w:r w:rsidRPr="00AA7DFD">
        <w:rPr>
          <w:rFonts w:ascii="Times New Roman" w:eastAsia="Calibri" w:hAnsi="Times New Roman" w:cs="Times New Roman"/>
          <w:sz w:val="24"/>
        </w:rPr>
        <w:t>Payment of all sub-contractors shall be the sole responsibility of the firm. Nothing contained herein shall create a contractual relationship between any sub-contractor and the PACC.</w:t>
      </w:r>
    </w:p>
    <w:p w:rsidR="00AA7DFD" w:rsidRPr="00AA7DFD" w:rsidRDefault="00AA7DFD" w:rsidP="00AA7DFD">
      <w:pPr>
        <w:numPr>
          <w:ilvl w:val="0"/>
          <w:numId w:val="2"/>
        </w:numPr>
        <w:tabs>
          <w:tab w:val="left" w:pos="360"/>
          <w:tab w:val="left" w:pos="2490"/>
        </w:tabs>
        <w:spacing w:after="200" w:line="276" w:lineRule="auto"/>
        <w:contextualSpacing/>
        <w:rPr>
          <w:rFonts w:ascii="Times New Roman" w:eastAsia="Calibri" w:hAnsi="Times New Roman" w:cs="Times New Roman"/>
          <w:b/>
          <w:sz w:val="24"/>
        </w:rPr>
      </w:pPr>
      <w:r w:rsidRPr="00AA7DFD">
        <w:rPr>
          <w:rFonts w:ascii="Times New Roman" w:eastAsia="Calibri" w:hAnsi="Times New Roman" w:cs="Times New Roman"/>
          <w:b/>
          <w:sz w:val="28"/>
        </w:rPr>
        <w:t>Deadline</w:t>
      </w:r>
    </w:p>
    <w:p w:rsidR="00AA7DFD" w:rsidRPr="00AA7DFD" w:rsidRDefault="00AA7DFD" w:rsidP="00AA7DFD">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BID SECURITY</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A bid security in the form of a Cashier’s Check or CERTIFIED CHECK made payable to </w:t>
      </w:r>
      <w:proofErr w:type="gramStart"/>
      <w:r w:rsidRPr="00AA7DFD">
        <w:rPr>
          <w:rFonts w:ascii="Times New Roman" w:eastAsia="Calibri" w:hAnsi="Times New Roman" w:cs="Times New Roman"/>
          <w:sz w:val="24"/>
        </w:rPr>
        <w:t>The</w:t>
      </w:r>
      <w:proofErr w:type="gramEnd"/>
      <w:r w:rsidRPr="00AA7DFD">
        <w:rPr>
          <w:rFonts w:ascii="Times New Roman" w:eastAsia="Calibri" w:hAnsi="Times New Roman" w:cs="Times New Roman"/>
          <w:sz w:val="24"/>
        </w:rPr>
        <w:t xml:space="preserve">   </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Parking Authority of the City of Camden in the amount of Five Hundred Dollars ($500.00) or BID  </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BOND must accompany each proposal as guarantee which may be forfeited and retained by the </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Authority in lieu of its other remedies if a successful bidder’s proposal is accepted by the Authority </w:t>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lastRenderedPageBreak/>
        <w:t xml:space="preserve">      </w:t>
      </w:r>
      <w:proofErr w:type="gramStart"/>
      <w:r w:rsidRPr="00AA7DFD">
        <w:rPr>
          <w:rFonts w:ascii="Times New Roman" w:eastAsia="Calibri" w:hAnsi="Times New Roman" w:cs="Times New Roman"/>
          <w:sz w:val="24"/>
        </w:rPr>
        <w:t>and</w:t>
      </w:r>
      <w:proofErr w:type="gramEnd"/>
      <w:r w:rsidRPr="00AA7DFD">
        <w:rPr>
          <w:rFonts w:ascii="Times New Roman" w:eastAsia="Calibri" w:hAnsi="Times New Roman" w:cs="Times New Roman"/>
          <w:sz w:val="24"/>
        </w:rPr>
        <w:t xml:space="preserve"> he shall fail to execute and return to the Authority, the required contract.</w:t>
      </w:r>
    </w:p>
    <w:p w:rsidR="00AA7DFD" w:rsidRPr="00AA7DFD" w:rsidRDefault="00AA7DFD" w:rsidP="00AA7DFD">
      <w:pPr>
        <w:spacing w:after="0" w:line="240" w:lineRule="auto"/>
        <w:rPr>
          <w:rFonts w:ascii="Times New Roman" w:eastAsia="Calibri" w:hAnsi="Times New Roman" w:cs="Times New Roman"/>
          <w:sz w:val="24"/>
        </w:rPr>
      </w:pPr>
    </w:p>
    <w:p w:rsidR="00AA7DFD" w:rsidRPr="00AA7DFD" w:rsidRDefault="00AA7DFD" w:rsidP="00AA7DFD">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PUBLIC DISCLOSURE</w:t>
      </w:r>
    </w:p>
    <w:p w:rsidR="009D0FFF" w:rsidRDefault="00AA7DFD" w:rsidP="009D0FFF">
      <w:pPr>
        <w:spacing w:after="0" w:line="240" w:lineRule="auto"/>
        <w:rPr>
          <w:rFonts w:ascii="Times New Roman" w:eastAsia="Calibri" w:hAnsi="Times New Roman" w:cs="Times New Roman"/>
          <w:sz w:val="24"/>
        </w:rPr>
      </w:pPr>
      <w:r w:rsidRPr="00AA7DFD">
        <w:rPr>
          <w:rFonts w:ascii="Calibri" w:eastAsia="Calibri" w:hAnsi="Calibri" w:cs="Times New Roman"/>
        </w:rPr>
        <w:t xml:space="preserve">      </w:t>
      </w:r>
      <w:r w:rsidRPr="00AA7DFD">
        <w:rPr>
          <w:rFonts w:ascii="Times New Roman" w:eastAsia="Calibri" w:hAnsi="Times New Roman" w:cs="Times New Roman"/>
          <w:sz w:val="24"/>
        </w:rPr>
        <w:t xml:space="preserve">Chapter 33 of the Public Laws of 1977 provides that no Corporation or Partnership shall be awarded  </w:t>
      </w:r>
      <w:r w:rsidR="009D0FFF">
        <w:rPr>
          <w:rFonts w:ascii="Times New Roman" w:eastAsia="Calibri" w:hAnsi="Times New Roman" w:cs="Times New Roman"/>
          <w:sz w:val="24"/>
        </w:rPr>
        <w:t xml:space="preserve">      </w:t>
      </w:r>
    </w:p>
    <w:p w:rsidR="009D0FFF" w:rsidRPr="00AA7DFD" w:rsidRDefault="009D0FFF" w:rsidP="009D0FF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by</w:t>
      </w:r>
      <w:proofErr w:type="gramEnd"/>
      <w:r w:rsidRPr="00AA7DFD">
        <w:rPr>
          <w:rFonts w:ascii="Times New Roman" w:eastAsia="Calibri" w:hAnsi="Times New Roman" w:cs="Times New Roman"/>
          <w:sz w:val="24"/>
        </w:rPr>
        <w:t xml:space="preserve"> any State, County, Municipal or School District for the performance of an work or the furnishing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of</w:t>
      </w:r>
      <w:proofErr w:type="gramEnd"/>
      <w:r w:rsidRPr="00AA7DFD">
        <w:rPr>
          <w:rFonts w:ascii="Times New Roman" w:eastAsia="Calibri" w:hAnsi="Times New Roman" w:cs="Times New Roman"/>
          <w:sz w:val="24"/>
        </w:rPr>
        <w:t xml:space="preserve"> any materials or supplies, unless prior to the receipt of the bid or accompanying the Bid of said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Corporation or Partnership there shall be submitted a Statement. The statement shall set forth the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names</w:t>
      </w:r>
      <w:proofErr w:type="gramEnd"/>
      <w:r w:rsidRPr="00AA7DFD">
        <w:rPr>
          <w:rFonts w:ascii="Times New Roman" w:eastAsia="Calibri" w:hAnsi="Times New Roman" w:cs="Times New Roman"/>
          <w:sz w:val="24"/>
        </w:rPr>
        <w:t xml:space="preserve"> and addresses of all stockholders in the Corporation or Partnership who own ten percent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(10%) or more of its stock of any class, or of all individual partners in the Corporation or Partnership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who</w:t>
      </w:r>
      <w:proofErr w:type="gramEnd"/>
      <w:r w:rsidRPr="00AA7DFD">
        <w:rPr>
          <w:rFonts w:ascii="Times New Roman" w:eastAsia="Calibri" w:hAnsi="Times New Roman" w:cs="Times New Roman"/>
          <w:sz w:val="24"/>
        </w:rPr>
        <w:t xml:space="preserve"> own ten percent (10%) or greater interest herein. FAILURE TO SUPPLY THIS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INFORMATION WITH YOUR PROPOSAL WILL BE CAUSE FOR REJECTION OF BID. </w:t>
      </w:r>
    </w:p>
    <w:p w:rsidR="009D0FFF" w:rsidRPr="00AA7DFD" w:rsidRDefault="009D0FFF" w:rsidP="009D0FFF">
      <w:pPr>
        <w:spacing w:after="0" w:line="240" w:lineRule="auto"/>
        <w:rPr>
          <w:rFonts w:ascii="Times New Roman" w:eastAsia="Calibri" w:hAnsi="Times New Roman" w:cs="Times New Roman"/>
          <w:sz w:val="24"/>
        </w:rPr>
      </w:pP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RESERVATION OF THE BOARD OF COMMISSIONERS</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The Board of Commissioners will award the contract to the lowest responsible bidder, but reserves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the</w:t>
      </w:r>
      <w:proofErr w:type="gramEnd"/>
      <w:r w:rsidRPr="00AA7DFD">
        <w:rPr>
          <w:rFonts w:ascii="Times New Roman" w:eastAsia="Calibri" w:hAnsi="Times New Roman" w:cs="Times New Roman"/>
          <w:sz w:val="24"/>
        </w:rPr>
        <w:t xml:space="preserve"> right to reject any or all proposals and waive any immaterial informality as may be permitted by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law</w:t>
      </w:r>
      <w:proofErr w:type="gramEnd"/>
      <w:r w:rsidRPr="00AA7DFD">
        <w:rPr>
          <w:rFonts w:ascii="Times New Roman" w:eastAsia="Calibri" w:hAnsi="Times New Roman" w:cs="Times New Roman"/>
          <w:sz w:val="24"/>
        </w:rPr>
        <w:t>.</w:t>
      </w:r>
    </w:p>
    <w:p w:rsidR="009D0FFF" w:rsidRPr="00AA7DFD" w:rsidRDefault="009D0FFF" w:rsidP="009D0FFF">
      <w:pPr>
        <w:spacing w:after="0" w:line="240" w:lineRule="auto"/>
        <w:rPr>
          <w:rFonts w:ascii="Times New Roman" w:eastAsia="Calibri" w:hAnsi="Times New Roman" w:cs="Times New Roman"/>
          <w:sz w:val="24"/>
          <w:u w:val="single"/>
        </w:rPr>
      </w:pPr>
    </w:p>
    <w:p w:rsidR="009D0FFF" w:rsidRPr="00AA7DFD" w:rsidRDefault="009D0FFF" w:rsidP="009D0FFF">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TIME FOR MAKING AWARDS</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The Parking Authority of the City of Camden shall award a contract or reject all bids within ninety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(90) </w:t>
      </w:r>
      <w:proofErr w:type="gramStart"/>
      <w:r w:rsidRPr="00AA7DFD">
        <w:rPr>
          <w:rFonts w:ascii="Times New Roman" w:eastAsia="Calibri" w:hAnsi="Times New Roman" w:cs="Times New Roman"/>
          <w:sz w:val="24"/>
        </w:rPr>
        <w:t>days</w:t>
      </w:r>
      <w:proofErr w:type="gramEnd"/>
      <w:r w:rsidRPr="00AA7DFD">
        <w:rPr>
          <w:rFonts w:ascii="Times New Roman" w:eastAsia="Calibri" w:hAnsi="Times New Roman" w:cs="Times New Roman"/>
          <w:sz w:val="24"/>
        </w:rPr>
        <w:t xml:space="preserve"> after receipt and opening of bids or such other period of time as may be specified elsewhere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in</w:t>
      </w:r>
      <w:proofErr w:type="gramEnd"/>
      <w:r w:rsidRPr="00AA7DFD">
        <w:rPr>
          <w:rFonts w:ascii="Times New Roman" w:eastAsia="Calibri" w:hAnsi="Times New Roman" w:cs="Times New Roman"/>
          <w:sz w:val="24"/>
        </w:rPr>
        <w:t xml:space="preserve"> the specifications.</w:t>
      </w:r>
    </w:p>
    <w:p w:rsidR="009D0FFF" w:rsidRPr="00AA7DFD" w:rsidRDefault="009D0FFF" w:rsidP="009D0FFF">
      <w:pPr>
        <w:spacing w:after="0" w:line="240" w:lineRule="auto"/>
        <w:rPr>
          <w:rFonts w:ascii="Times New Roman" w:eastAsia="Calibri" w:hAnsi="Times New Roman" w:cs="Times New Roman"/>
          <w:sz w:val="24"/>
        </w:rPr>
      </w:pPr>
    </w:p>
    <w:p w:rsidR="009D0FFF" w:rsidRPr="00AA7DFD" w:rsidRDefault="009D0FFF" w:rsidP="009D0FFF">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PRICE QUOTATIONS</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The price quoted on the respondent’s fee proposal must remain firm for a period of ninety (90) days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after</w:t>
      </w:r>
      <w:proofErr w:type="gramEnd"/>
      <w:r w:rsidRPr="00AA7DFD">
        <w:rPr>
          <w:rFonts w:ascii="Times New Roman" w:eastAsia="Calibri" w:hAnsi="Times New Roman" w:cs="Times New Roman"/>
          <w:sz w:val="24"/>
        </w:rPr>
        <w:t xml:space="preserve"> receipt of bids or for such period of time as may be specified elsewhere in the specifications.</w:t>
      </w:r>
    </w:p>
    <w:p w:rsidR="009D0FFF" w:rsidRPr="00AA7DFD" w:rsidRDefault="009D0FFF" w:rsidP="009D0FFF">
      <w:pPr>
        <w:spacing w:after="0" w:line="240" w:lineRule="auto"/>
        <w:rPr>
          <w:rFonts w:ascii="Times New Roman" w:eastAsia="Calibri" w:hAnsi="Times New Roman" w:cs="Times New Roman"/>
          <w:sz w:val="24"/>
        </w:rPr>
      </w:pPr>
    </w:p>
    <w:p w:rsidR="009D0FFF" w:rsidRPr="00AA7DFD" w:rsidRDefault="009D0FFF" w:rsidP="009D0FFF">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DOMESTIC PRODUCTS</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Only manufactured products of the United States, wherever available, shall be used in connection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with</w:t>
      </w:r>
      <w:proofErr w:type="gramEnd"/>
      <w:r w:rsidRPr="00AA7DFD">
        <w:rPr>
          <w:rFonts w:ascii="Times New Roman" w:eastAsia="Calibri" w:hAnsi="Times New Roman" w:cs="Times New Roman"/>
          <w:sz w:val="24"/>
        </w:rPr>
        <w:t xml:space="preserve"> this undertaking, pursuant to 40A:22-13 of the Revised Statutes of the State of New Jersey.</w:t>
      </w:r>
    </w:p>
    <w:p w:rsidR="009D0FFF" w:rsidRPr="00AA7DFD" w:rsidRDefault="009D0FFF" w:rsidP="009D0FFF">
      <w:pPr>
        <w:spacing w:after="0" w:line="240" w:lineRule="auto"/>
        <w:rPr>
          <w:rFonts w:ascii="Times New Roman" w:eastAsia="Calibri" w:hAnsi="Times New Roman" w:cs="Times New Roman"/>
          <w:sz w:val="24"/>
        </w:rPr>
      </w:pPr>
    </w:p>
    <w:p w:rsidR="009D0FFF" w:rsidRPr="00AA7DFD" w:rsidRDefault="009D0FFF" w:rsidP="009D0FFF">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TAXES</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No federal, state or local taxes shall be included in any bid prices or in invoice prices.</w:t>
      </w:r>
    </w:p>
    <w:p w:rsidR="009D0FFF" w:rsidRPr="00AA7DFD" w:rsidRDefault="009D0FFF" w:rsidP="009D0FFF">
      <w:pPr>
        <w:spacing w:after="0" w:line="240" w:lineRule="auto"/>
        <w:rPr>
          <w:rFonts w:ascii="Times New Roman" w:eastAsia="Calibri" w:hAnsi="Times New Roman" w:cs="Times New Roman"/>
          <w:sz w:val="24"/>
        </w:rPr>
      </w:pPr>
    </w:p>
    <w:p w:rsidR="009D0FFF" w:rsidRPr="00AA7DFD" w:rsidRDefault="009D0FFF" w:rsidP="009D0FFF">
      <w:pPr>
        <w:spacing w:after="0" w:line="240" w:lineRule="auto"/>
        <w:rPr>
          <w:rFonts w:ascii="Times New Roman" w:eastAsia="Calibri" w:hAnsi="Times New Roman" w:cs="Times New Roman"/>
          <w:sz w:val="24"/>
          <w:u w:val="single"/>
        </w:rPr>
      </w:pPr>
      <w:r w:rsidRPr="00AA7DFD">
        <w:rPr>
          <w:rFonts w:ascii="Times New Roman" w:eastAsia="Calibri" w:hAnsi="Times New Roman" w:cs="Times New Roman"/>
          <w:sz w:val="24"/>
        </w:rPr>
        <w:t xml:space="preserve">     </w:t>
      </w:r>
      <w:r w:rsidRPr="00AA7DFD">
        <w:rPr>
          <w:rFonts w:ascii="Times New Roman" w:eastAsia="Calibri" w:hAnsi="Times New Roman" w:cs="Times New Roman"/>
          <w:sz w:val="24"/>
          <w:u w:val="single"/>
        </w:rPr>
        <w:t>BIDDER’S CHECKLIST</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As noted on Page Four (4), it is further imperative for interested parties to thoroughly read and review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the</w:t>
      </w:r>
      <w:proofErr w:type="gramEnd"/>
      <w:r w:rsidRPr="00AA7DFD">
        <w:rPr>
          <w:rFonts w:ascii="Times New Roman" w:eastAsia="Calibri" w:hAnsi="Times New Roman" w:cs="Times New Roman"/>
          <w:sz w:val="24"/>
        </w:rPr>
        <w:t xml:space="preserve"> Bidder’s Checklist at the end of the document (including but not limited to the Exhibits attached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hereto</w:t>
      </w:r>
      <w:proofErr w:type="gramEnd"/>
      <w:r w:rsidRPr="00AA7DFD">
        <w:rPr>
          <w:rFonts w:ascii="Times New Roman" w:eastAsia="Calibri" w:hAnsi="Times New Roman" w:cs="Times New Roman"/>
          <w:sz w:val="24"/>
        </w:rPr>
        <w:t xml:space="preserve">), check each box to ensure full understanding and incorporation into the final bid documents, </w:t>
      </w:r>
    </w:p>
    <w:p w:rsidR="009D0FFF" w:rsidRPr="00AA7DFD" w:rsidRDefault="009D0FFF" w:rsidP="009D0FFF">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t xml:space="preserve">    </w:t>
      </w:r>
      <w:proofErr w:type="gramStart"/>
      <w:r w:rsidRPr="00AA7DFD">
        <w:rPr>
          <w:rFonts w:ascii="Times New Roman" w:eastAsia="Calibri" w:hAnsi="Times New Roman" w:cs="Times New Roman"/>
          <w:sz w:val="24"/>
        </w:rPr>
        <w:t>and</w:t>
      </w:r>
      <w:proofErr w:type="gramEnd"/>
      <w:r w:rsidRPr="00AA7DFD">
        <w:rPr>
          <w:rFonts w:ascii="Times New Roman" w:eastAsia="Calibri" w:hAnsi="Times New Roman" w:cs="Times New Roman"/>
          <w:sz w:val="24"/>
        </w:rPr>
        <w:t xml:space="preserve"> complete/sign any and all necessary forms as part of the Bidder’s Checklist.</w:t>
      </w:r>
    </w:p>
    <w:p w:rsidR="009D0FFF" w:rsidRDefault="009D0FFF" w:rsidP="009D0FFF">
      <w:pPr>
        <w:tabs>
          <w:tab w:val="left" w:pos="2490"/>
        </w:tabs>
        <w:spacing w:after="200" w:line="276" w:lineRule="auto"/>
        <w:ind w:left="1440"/>
        <w:contextualSpacing/>
        <w:rPr>
          <w:rFonts w:ascii="Times New Roman" w:eastAsia="Calibri" w:hAnsi="Times New Roman" w:cs="Times New Roman"/>
          <w:sz w:val="24"/>
        </w:rPr>
      </w:pPr>
      <w:r w:rsidRPr="00AA7DFD">
        <w:rPr>
          <w:rFonts w:ascii="Times New Roman" w:eastAsia="Calibri" w:hAnsi="Times New Roman" w:cs="Times New Roman"/>
          <w:sz w:val="24"/>
        </w:rPr>
        <w:br w:type="page"/>
      </w:r>
    </w:p>
    <w:p w:rsidR="00AA7DFD" w:rsidRPr="00AA7DFD" w:rsidRDefault="00AA7DFD" w:rsidP="00AA7DFD">
      <w:pPr>
        <w:spacing w:after="0" w:line="240" w:lineRule="auto"/>
        <w:rPr>
          <w:rFonts w:ascii="Times New Roman" w:eastAsia="Calibri" w:hAnsi="Times New Roman" w:cs="Times New Roman"/>
          <w:sz w:val="24"/>
        </w:rPr>
      </w:pPr>
      <w:r w:rsidRPr="00AA7DFD">
        <w:rPr>
          <w:rFonts w:ascii="Times New Roman" w:eastAsia="Calibri" w:hAnsi="Times New Roman" w:cs="Times New Roman"/>
          <w:sz w:val="24"/>
        </w:rPr>
        <w:lastRenderedPageBreak/>
        <w:t xml:space="preserve"> </w:t>
      </w:r>
    </w:p>
    <w:p w:rsidR="009D0FFF" w:rsidRPr="00AA7DFD" w:rsidRDefault="009D0FFF" w:rsidP="009D0FFF">
      <w:pPr>
        <w:tabs>
          <w:tab w:val="left" w:pos="2490"/>
        </w:tabs>
        <w:spacing w:after="200" w:line="276" w:lineRule="auto"/>
        <w:jc w:val="center"/>
        <w:rPr>
          <w:rFonts w:ascii="Times New Roman" w:eastAsia="Calibri" w:hAnsi="Times New Roman" w:cs="Times New Roman"/>
          <w:b/>
          <w:sz w:val="36"/>
          <w:u w:val="single"/>
        </w:rPr>
      </w:pPr>
      <w:r w:rsidRPr="00AA7DFD">
        <w:rPr>
          <w:rFonts w:ascii="Times New Roman" w:eastAsia="Calibri" w:hAnsi="Times New Roman" w:cs="Times New Roman"/>
          <w:b/>
          <w:sz w:val="36"/>
          <w:u w:val="single"/>
        </w:rPr>
        <w:t>BIDDER’S CHECKLIST</w:t>
      </w:r>
    </w:p>
    <w:p w:rsidR="009D0FFF" w:rsidRPr="00AA7DFD" w:rsidRDefault="009D0FFF" w:rsidP="009D0FFF">
      <w:pPr>
        <w:tabs>
          <w:tab w:val="left" w:pos="2490"/>
        </w:tabs>
        <w:spacing w:after="200" w:line="276" w:lineRule="auto"/>
        <w:rPr>
          <w:rFonts w:ascii="Times New Roman" w:eastAsia="Calibri" w:hAnsi="Times New Roman" w:cs="Times New Roman"/>
          <w:sz w:val="28"/>
        </w:rPr>
      </w:pPr>
      <w:r w:rsidRPr="00AA7DFD">
        <w:rPr>
          <w:rFonts w:ascii="Times New Roman" w:eastAsia="Calibri" w:hAnsi="Times New Roman" w:cs="Times New Roman"/>
          <w:sz w:val="28"/>
        </w:rPr>
        <w:t>Each bidder is reminded that every proposal must be submitted in a sealed envelope with the name(s) of the contract and bidder affixed. Each bid package must include the following documents:</w:t>
      </w:r>
    </w:p>
    <w:p w:rsidR="009D0FFF" w:rsidRPr="00AA7DFD" w:rsidRDefault="009D0FFF" w:rsidP="009D0FFF">
      <w:pPr>
        <w:tabs>
          <w:tab w:val="left" w:pos="2490"/>
        </w:tabs>
        <w:spacing w:after="200" w:line="276" w:lineRule="auto"/>
        <w:rPr>
          <w:rFonts w:ascii="Times New Roman" w:eastAsia="Calibri" w:hAnsi="Times New Roman" w:cs="Times New Roman"/>
          <w:sz w:val="28"/>
        </w:rPr>
      </w:pPr>
    </w:p>
    <w:p w:rsidR="009D0FFF" w:rsidRPr="00AA7DFD" w:rsidRDefault="009D0FFF" w:rsidP="009D0FFF">
      <w:pPr>
        <w:numPr>
          <w:ilvl w:val="0"/>
          <w:numId w:val="7"/>
        </w:numPr>
        <w:tabs>
          <w:tab w:val="left" w:pos="2490"/>
        </w:tabs>
        <w:spacing w:after="200" w:line="276" w:lineRule="auto"/>
        <w:contextualSpacing/>
        <w:rPr>
          <w:rFonts w:ascii="Times New Roman" w:eastAsia="Calibri" w:hAnsi="Times New Roman" w:cs="Times New Roman"/>
          <w:sz w:val="28"/>
          <w:szCs w:val="28"/>
        </w:rPr>
      </w:pPr>
      <w:r w:rsidRPr="00AA7DFD">
        <w:rPr>
          <w:rFonts w:ascii="Times New Roman" w:eastAsia="Calibri" w:hAnsi="Times New Roman" w:cs="Times New Roman"/>
          <w:sz w:val="28"/>
          <w:szCs w:val="28"/>
        </w:rPr>
        <w:t>Technical Proposal and Fee Proposal                                 ______________</w:t>
      </w:r>
    </w:p>
    <w:p w:rsidR="009D0FFF" w:rsidRPr="00AA7DFD" w:rsidRDefault="009D0FFF" w:rsidP="009D0FFF">
      <w:pPr>
        <w:tabs>
          <w:tab w:val="left" w:pos="2490"/>
        </w:tabs>
        <w:spacing w:after="200" w:line="276" w:lineRule="auto"/>
        <w:ind w:left="720"/>
        <w:contextualSpacing/>
        <w:rPr>
          <w:rFonts w:ascii="Times New Roman" w:eastAsia="Calibri" w:hAnsi="Times New Roman" w:cs="Times New Roman"/>
          <w:sz w:val="28"/>
          <w:szCs w:val="28"/>
        </w:rPr>
      </w:pPr>
    </w:p>
    <w:p w:rsidR="009D0FFF" w:rsidRPr="00AA7DFD" w:rsidRDefault="009D0FFF" w:rsidP="009D0FFF">
      <w:pPr>
        <w:numPr>
          <w:ilvl w:val="0"/>
          <w:numId w:val="7"/>
        </w:numPr>
        <w:tabs>
          <w:tab w:val="left" w:pos="2490"/>
        </w:tabs>
        <w:spacing w:after="200" w:line="276" w:lineRule="auto"/>
        <w:contextualSpacing/>
        <w:rPr>
          <w:rFonts w:ascii="Times New Roman" w:eastAsia="Calibri" w:hAnsi="Times New Roman" w:cs="Times New Roman"/>
          <w:sz w:val="28"/>
          <w:szCs w:val="28"/>
        </w:rPr>
      </w:pPr>
      <w:r w:rsidRPr="00AA7DFD">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5A5164BC" wp14:editId="7F925A48">
                <wp:simplePos x="0" y="0"/>
                <wp:positionH relativeFrom="column">
                  <wp:posOffset>4554855</wp:posOffset>
                </wp:positionH>
                <wp:positionV relativeFrom="paragraph">
                  <wp:posOffset>160655</wp:posOffset>
                </wp:positionV>
                <wp:extent cx="1255395" cy="0"/>
                <wp:effectExtent l="11430" t="5080" r="952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BE3C" id="Straight Connector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12.65pt" to="4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KHwIAADgEAAAOAAAAZHJzL2Uyb0RvYy54bWysU8uu2jAQ3VfqP1jeQxIuoR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"/>
            </w:pict>
          </mc:Fallback>
        </mc:AlternateContent>
      </w:r>
      <w:r w:rsidRPr="00AA7DFD">
        <w:rPr>
          <w:rFonts w:ascii="Times New Roman" w:eastAsia="Calibri" w:hAnsi="Times New Roman" w:cs="Times New Roman"/>
          <w:sz w:val="28"/>
          <w:szCs w:val="28"/>
        </w:rPr>
        <w:t>Bidder Information Sheet</w:t>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t xml:space="preserve">           </w:t>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rPr>
        <w:tab/>
      </w:r>
      <w:r w:rsidRPr="00AA7DFD">
        <w:rPr>
          <w:rFonts w:ascii="Times New Roman" w:eastAsia="Calibri" w:hAnsi="Times New Roman" w:cs="Times New Roman"/>
          <w:sz w:val="28"/>
          <w:szCs w:val="28"/>
          <w:u w:val="single"/>
        </w:rPr>
        <w:t xml:space="preserve">                  </w:t>
      </w:r>
    </w:p>
    <w:p w:rsidR="009D0FFF" w:rsidRPr="00AA7DFD" w:rsidRDefault="009D0FFF" w:rsidP="009D0FFF">
      <w:pPr>
        <w:numPr>
          <w:ilvl w:val="0"/>
          <w:numId w:val="7"/>
        </w:numPr>
        <w:spacing w:after="0" w:line="240" w:lineRule="auto"/>
        <w:rPr>
          <w:rFonts w:ascii="Times New Roman" w:eastAsia="Calibri" w:hAnsi="Times New Roman" w:cs="Times New Roman"/>
          <w:sz w:val="28"/>
          <w:szCs w:val="28"/>
        </w:rPr>
      </w:pPr>
      <w:r w:rsidRPr="00AA7DFD">
        <w:rPr>
          <w:rFonts w:ascii="Times New Roman" w:eastAsia="Calibri" w:hAnsi="Times New Roman" w:cs="Times New Roman"/>
          <w:sz w:val="28"/>
          <w:szCs w:val="28"/>
        </w:rPr>
        <w:t xml:space="preserve">Public Disclosure Statement                                               </w:t>
      </w:r>
      <w:r w:rsidRPr="00AA7DFD">
        <w:rPr>
          <w:rFonts w:ascii="Times New Roman" w:eastAsia="Calibri" w:hAnsi="Times New Roman" w:cs="Times New Roman"/>
          <w:noProof/>
          <w:sz w:val="28"/>
          <w:szCs w:val="28"/>
        </w:rPr>
        <w:drawing>
          <wp:inline distT="0" distB="0" distL="0" distR="0" wp14:anchorId="2C9E8221" wp14:editId="57F2FD22">
            <wp:extent cx="1261745" cy="12065"/>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9D0FFF" w:rsidRPr="00AA7DFD" w:rsidRDefault="009D0FFF" w:rsidP="009D0FFF">
      <w:pPr>
        <w:spacing w:after="0" w:line="240" w:lineRule="auto"/>
        <w:ind w:left="360"/>
        <w:rPr>
          <w:rFonts w:ascii="Times New Roman" w:eastAsia="Calibri" w:hAnsi="Times New Roman" w:cs="Times New Roman"/>
          <w:sz w:val="28"/>
          <w:szCs w:val="28"/>
        </w:rPr>
      </w:pPr>
    </w:p>
    <w:p w:rsidR="009D0FFF" w:rsidRPr="00AA7DFD" w:rsidRDefault="009D0FFF" w:rsidP="009D0FFF">
      <w:pPr>
        <w:numPr>
          <w:ilvl w:val="0"/>
          <w:numId w:val="7"/>
        </w:numPr>
        <w:spacing w:after="0" w:line="240" w:lineRule="auto"/>
        <w:rPr>
          <w:rFonts w:ascii="Times New Roman" w:eastAsia="Calibri" w:hAnsi="Times New Roman" w:cs="Times New Roman"/>
          <w:sz w:val="28"/>
          <w:szCs w:val="28"/>
        </w:rPr>
      </w:pPr>
      <w:r w:rsidRPr="00AA7DFD">
        <w:rPr>
          <w:rFonts w:ascii="Times New Roman" w:eastAsia="Calibri" w:hAnsi="Times New Roman" w:cs="Times New Roman"/>
          <w:sz w:val="28"/>
          <w:szCs w:val="28"/>
        </w:rPr>
        <w:t xml:space="preserve">Non-Collusion Affidavit                                                     </w:t>
      </w:r>
      <w:r w:rsidRPr="00AA7DFD">
        <w:rPr>
          <w:rFonts w:ascii="Times New Roman" w:eastAsia="Calibri" w:hAnsi="Times New Roman" w:cs="Times New Roman"/>
          <w:noProof/>
          <w:sz w:val="28"/>
          <w:szCs w:val="28"/>
        </w:rPr>
        <w:drawing>
          <wp:inline distT="0" distB="0" distL="0" distR="0" wp14:anchorId="1FE5F6B1" wp14:editId="5435A902">
            <wp:extent cx="1261745" cy="1206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9D0FFF" w:rsidRPr="00AA7DFD" w:rsidRDefault="009D0FFF" w:rsidP="009D0FFF">
      <w:pPr>
        <w:spacing w:after="0" w:line="240" w:lineRule="auto"/>
        <w:rPr>
          <w:rFonts w:ascii="Times New Roman" w:eastAsia="Calibri" w:hAnsi="Times New Roman" w:cs="Times New Roman"/>
          <w:sz w:val="28"/>
          <w:szCs w:val="28"/>
        </w:rPr>
      </w:pPr>
    </w:p>
    <w:p w:rsidR="009D0FFF" w:rsidRPr="00AA7DFD" w:rsidRDefault="009D0FFF" w:rsidP="009D0FFF">
      <w:pPr>
        <w:numPr>
          <w:ilvl w:val="0"/>
          <w:numId w:val="7"/>
        </w:numPr>
        <w:spacing w:after="0" w:line="240" w:lineRule="auto"/>
        <w:rPr>
          <w:rFonts w:ascii="Times New Roman" w:eastAsia="Calibri" w:hAnsi="Times New Roman" w:cs="Times New Roman"/>
          <w:sz w:val="28"/>
          <w:szCs w:val="28"/>
        </w:rPr>
      </w:pPr>
      <w:r w:rsidRPr="00AA7DFD">
        <w:rPr>
          <w:rFonts w:ascii="Times New Roman" w:eastAsia="Calibri" w:hAnsi="Times New Roman" w:cs="Times New Roman"/>
          <w:sz w:val="28"/>
          <w:szCs w:val="28"/>
        </w:rPr>
        <w:t xml:space="preserve">Affirmative Action Supplement                                          </w:t>
      </w:r>
      <w:r w:rsidRPr="00AA7DFD">
        <w:rPr>
          <w:rFonts w:ascii="Times New Roman" w:eastAsia="Calibri" w:hAnsi="Times New Roman" w:cs="Times New Roman"/>
          <w:noProof/>
          <w:sz w:val="28"/>
          <w:szCs w:val="28"/>
        </w:rPr>
        <w:drawing>
          <wp:inline distT="0" distB="0" distL="0" distR="0" wp14:anchorId="29A1A139" wp14:editId="38B2C5F9">
            <wp:extent cx="1261745" cy="1206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9D0FFF" w:rsidRPr="00AA7DFD" w:rsidRDefault="009D0FFF" w:rsidP="009D0FFF">
      <w:pPr>
        <w:spacing w:after="0" w:line="240" w:lineRule="auto"/>
        <w:rPr>
          <w:rFonts w:ascii="Times New Roman" w:eastAsia="Calibri" w:hAnsi="Times New Roman" w:cs="Times New Roman"/>
          <w:sz w:val="28"/>
          <w:szCs w:val="28"/>
        </w:rPr>
      </w:pPr>
    </w:p>
    <w:p w:rsidR="009D0FFF" w:rsidRPr="00AA7DFD" w:rsidRDefault="009D0FFF" w:rsidP="009D0FFF">
      <w:pPr>
        <w:numPr>
          <w:ilvl w:val="0"/>
          <w:numId w:val="7"/>
        </w:numPr>
        <w:spacing w:after="0" w:line="240" w:lineRule="auto"/>
        <w:rPr>
          <w:rFonts w:ascii="Times New Roman" w:eastAsia="Calibri" w:hAnsi="Times New Roman" w:cs="Times New Roman"/>
          <w:sz w:val="28"/>
          <w:szCs w:val="28"/>
        </w:rPr>
      </w:pPr>
      <w:r w:rsidRPr="00AA7DFD">
        <w:rPr>
          <w:rFonts w:ascii="Times New Roman" w:eastAsia="Calibri" w:hAnsi="Times New Roman" w:cs="Times New Roman"/>
          <w:sz w:val="28"/>
          <w:szCs w:val="28"/>
        </w:rPr>
        <w:t xml:space="preserve">Certified or Cashier’s Check or Bid Bond                          </w:t>
      </w:r>
      <w:r w:rsidRPr="00AA7DFD">
        <w:rPr>
          <w:rFonts w:ascii="Times New Roman" w:eastAsia="Calibri" w:hAnsi="Times New Roman" w:cs="Times New Roman"/>
          <w:noProof/>
          <w:sz w:val="28"/>
          <w:szCs w:val="28"/>
        </w:rPr>
        <w:drawing>
          <wp:inline distT="0" distB="0" distL="0" distR="0" wp14:anchorId="3D61B920" wp14:editId="6907C808">
            <wp:extent cx="1261745" cy="120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9D0FFF" w:rsidRPr="00AA7DFD" w:rsidRDefault="009D0FFF" w:rsidP="009D0FFF">
      <w:pPr>
        <w:spacing w:after="0" w:line="240" w:lineRule="auto"/>
        <w:rPr>
          <w:rFonts w:ascii="Times New Roman" w:eastAsia="Calibri" w:hAnsi="Times New Roman" w:cs="Times New Roman"/>
          <w:sz w:val="28"/>
          <w:szCs w:val="28"/>
        </w:rPr>
      </w:pPr>
    </w:p>
    <w:p w:rsidR="009D0FFF" w:rsidRPr="00AA7DFD" w:rsidRDefault="009D0FFF" w:rsidP="009D0FFF">
      <w:pPr>
        <w:numPr>
          <w:ilvl w:val="0"/>
          <w:numId w:val="7"/>
        </w:numPr>
        <w:spacing w:after="0" w:line="240" w:lineRule="auto"/>
        <w:rPr>
          <w:rFonts w:ascii="Times New Roman" w:eastAsia="Calibri" w:hAnsi="Times New Roman" w:cs="Times New Roman"/>
          <w:sz w:val="28"/>
          <w:szCs w:val="28"/>
        </w:rPr>
      </w:pPr>
      <w:r w:rsidRPr="00AA7DFD">
        <w:rPr>
          <w:rFonts w:ascii="Times New Roman" w:eastAsia="Calibri" w:hAnsi="Times New Roman" w:cs="Times New Roman"/>
          <w:sz w:val="28"/>
          <w:szCs w:val="28"/>
        </w:rPr>
        <w:t xml:space="preserve">New Jersey Business Registration Certification                 </w:t>
      </w:r>
      <w:r w:rsidRPr="00AA7DFD">
        <w:rPr>
          <w:rFonts w:ascii="Times New Roman" w:eastAsia="Calibri" w:hAnsi="Times New Roman" w:cs="Times New Roman"/>
          <w:noProof/>
          <w:sz w:val="28"/>
          <w:szCs w:val="28"/>
        </w:rPr>
        <w:drawing>
          <wp:inline distT="0" distB="0" distL="0" distR="0" wp14:anchorId="6A91B8B7" wp14:editId="73682E34">
            <wp:extent cx="1261745" cy="120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AA7DFD" w:rsidRDefault="00AA7DFD"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Default="009D0FFF" w:rsidP="009D0FFF">
      <w:pPr>
        <w:tabs>
          <w:tab w:val="left" w:pos="2490"/>
        </w:tabs>
        <w:spacing w:after="200" w:line="276" w:lineRule="auto"/>
        <w:contextualSpacing/>
        <w:rPr>
          <w:rFonts w:ascii="Times New Roman" w:eastAsia="Calibri" w:hAnsi="Times New Roman" w:cs="Times New Roman"/>
          <w:sz w:val="24"/>
        </w:rPr>
      </w:pPr>
    </w:p>
    <w:p w:rsidR="009D0FFF" w:rsidRPr="00AA7DFD" w:rsidRDefault="009D0FFF" w:rsidP="009D0FFF">
      <w:pPr>
        <w:tabs>
          <w:tab w:val="left" w:pos="2490"/>
        </w:tabs>
        <w:spacing w:after="200" w:line="276" w:lineRule="auto"/>
        <w:rPr>
          <w:rFonts w:ascii="Times New Roman" w:eastAsia="Calibri" w:hAnsi="Times New Roman" w:cs="Times New Roman"/>
          <w:sz w:val="24"/>
        </w:rPr>
      </w:pPr>
      <w:r w:rsidRPr="00AA7DFD">
        <w:rPr>
          <w:rFonts w:ascii="Times New Roman" w:eastAsia="Calibri" w:hAnsi="Times New Roman" w:cs="Times New Roman"/>
          <w:sz w:val="24"/>
        </w:rPr>
        <w:t>*IN THE EVENT THAT ANY OF THE ABOVE DOCUMENTS ARE NOT PROPERLY COMPLETED AND ENCLOSED WITH THE BID PACKAGE, SAID BID SHALL BE REJECTED.</w:t>
      </w:r>
    </w:p>
    <w:p w:rsidR="009D0FFF" w:rsidRDefault="009D0FFF" w:rsidP="009D0FFF">
      <w:pPr>
        <w:tabs>
          <w:tab w:val="left" w:pos="2490"/>
        </w:tabs>
        <w:spacing w:after="200" w:line="276" w:lineRule="auto"/>
        <w:contextualSpacing/>
        <w:rPr>
          <w:rFonts w:ascii="Times New Roman" w:eastAsia="Calibri" w:hAnsi="Times New Roman" w:cs="Times New Roman"/>
          <w:sz w:val="24"/>
        </w:rPr>
        <w:sectPr w:rsidR="009D0FFF" w:rsidSect="00AA7DFD">
          <w:footerReference w:type="default" r:id="rId18"/>
          <w:pgSz w:w="12240" w:h="15840"/>
          <w:pgMar w:top="1440" w:right="1080" w:bottom="1440" w:left="1080" w:header="720" w:footer="720" w:gutter="0"/>
          <w:pgNumType w:start="1"/>
          <w:cols w:space="720"/>
          <w:docGrid w:linePitch="360"/>
        </w:sectPr>
      </w:pPr>
    </w:p>
    <w:p w:rsidR="003A7200" w:rsidRPr="003A7200" w:rsidRDefault="009D0FFF" w:rsidP="009D0FFF">
      <w:pPr>
        <w:tabs>
          <w:tab w:val="left" w:pos="2490"/>
        </w:tabs>
        <w:spacing w:after="200" w:line="276" w:lineRule="auto"/>
        <w:contextualSpacing/>
        <w:rPr>
          <w:rFonts w:ascii="Times New Roman" w:eastAsia="Calibri" w:hAnsi="Times New Roman" w:cs="Times New Roman"/>
          <w:sz w:val="24"/>
        </w:rPr>
      </w:pPr>
      <w:r>
        <w:rPr>
          <w:rFonts w:ascii="Times New Roman" w:eastAsia="Calibri" w:hAnsi="Times New Roman" w:cs="Times New Roman"/>
          <w:sz w:val="24"/>
        </w:rPr>
        <w:lastRenderedPageBreak/>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003A7200" w:rsidRPr="003A7200">
        <w:rPr>
          <w:rFonts w:ascii="Times New Roman" w:eastAsia="Calibri" w:hAnsi="Times New Roman" w:cs="Times New Roman"/>
          <w:b/>
          <w:sz w:val="24"/>
        </w:rPr>
        <w:t>EXHIBIT 1</w:t>
      </w:r>
    </w:p>
    <w:p w:rsidR="003A7200" w:rsidRPr="003A7200" w:rsidRDefault="003A7200" w:rsidP="003A7200">
      <w:pPr>
        <w:tabs>
          <w:tab w:val="left" w:pos="2490"/>
        </w:tabs>
        <w:spacing w:after="200" w:line="276" w:lineRule="auto"/>
        <w:jc w:val="center"/>
        <w:rPr>
          <w:rFonts w:ascii="Times New Roman" w:eastAsia="Calibri" w:hAnsi="Times New Roman" w:cs="Times New Roman"/>
          <w:b/>
          <w:sz w:val="24"/>
        </w:rPr>
      </w:pPr>
      <w:r w:rsidRPr="003A7200">
        <w:rPr>
          <w:rFonts w:ascii="Times New Roman" w:eastAsia="Calibri" w:hAnsi="Times New Roman" w:cs="Times New Roman"/>
          <w:b/>
          <w:sz w:val="24"/>
        </w:rPr>
        <w:t>BIDDER INFORMATION STATEMENT</w:t>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All vendors or suppliers of goods and services, submitting bids according to specifications contained herein, please fill in information as required.</w:t>
      </w:r>
    </w:p>
    <w:p w:rsidR="003A7200" w:rsidRPr="003A7200" w:rsidRDefault="003A7200" w:rsidP="003A7200">
      <w:pPr>
        <w:tabs>
          <w:tab w:val="left" w:pos="2490"/>
        </w:tabs>
        <w:spacing w:after="200" w:line="276" w:lineRule="auto"/>
        <w:rPr>
          <w:rFonts w:ascii="Times New Roman" w:eastAsia="Calibri" w:hAnsi="Times New Roman" w:cs="Times New Roman"/>
          <w:sz w:val="24"/>
        </w:rPr>
      </w:pP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If bidder is incorporated give the following information:</w:t>
      </w:r>
    </w:p>
    <w:p w:rsidR="003A7200" w:rsidRPr="003A7200" w:rsidRDefault="003A7200" w:rsidP="003A7200">
      <w:pPr>
        <w:tabs>
          <w:tab w:val="left" w:pos="2490"/>
        </w:tabs>
        <w:spacing w:after="200" w:line="276" w:lineRule="auto"/>
        <w:rPr>
          <w:rFonts w:ascii="Times New Roman" w:eastAsia="Calibri" w:hAnsi="Times New Roman" w:cs="Times New Roman"/>
          <w:sz w:val="24"/>
        </w:rPr>
      </w:pP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 xml:space="preserve">Corporation Name: </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319C8B8B" wp14:editId="5DA228C3">
            <wp:extent cx="2316480" cy="12065"/>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State of Corporation:</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3102B5CE" wp14:editId="50056811">
            <wp:extent cx="2316480" cy="12065"/>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Date of Incorporation:</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7A7631E8" wp14:editId="23659A67">
            <wp:extent cx="2316480" cy="12065"/>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Address or Principal Office:</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BE1247B" wp14:editId="57414BF6">
            <wp:extent cx="2316480" cy="12065"/>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Give name and title of office or agent in charge of said office, and with the appropriate authority, upon which notice may be legally served.</w:t>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b/>
        <w:t>Name:</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7F0C0EEE" wp14:editId="0CA5B640">
            <wp:extent cx="2316480" cy="12065"/>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b/>
        <w:t>Title:</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4C4D7D68" wp14:editId="53D0D58C">
            <wp:extent cx="2316480" cy="12065"/>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b/>
        <w:t>Address:</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D9D42BD" wp14:editId="65160F32">
            <wp:extent cx="2316480" cy="12065"/>
            <wp:effectExtent l="0" t="0" r="762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1A51D665" wp14:editId="509AA360">
            <wp:extent cx="2316480" cy="12065"/>
            <wp:effectExtent l="0" t="0" r="762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ab/>
        <w:t>Telephone #:</w:t>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577A8D0A" wp14:editId="13819971">
            <wp:extent cx="2316480" cy="12065"/>
            <wp:effectExtent l="0" t="0" r="762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BIDDER(S) SIGNATURE(S)</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6DE85199" wp14:editId="048F5AB7">
            <wp:extent cx="2316480" cy="12065"/>
            <wp:effectExtent l="0" t="0" r="762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                        </w:t>
      </w:r>
      <w:r w:rsidRPr="003A7200">
        <w:rPr>
          <w:rFonts w:ascii="Times New Roman" w:eastAsia="Calibri" w:hAnsi="Times New Roman" w:cs="Times New Roman"/>
          <w:sz w:val="24"/>
        </w:rPr>
        <w:t>Name:</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A97C2F9" wp14:editId="7B1F8F8A">
            <wp:extent cx="2316480" cy="12065"/>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p>
    <w:p w:rsidR="00AA7DFD" w:rsidRDefault="003A7200" w:rsidP="003A7200">
      <w:pPr>
        <w:tabs>
          <w:tab w:val="left" w:pos="2490"/>
        </w:tabs>
        <w:spacing w:after="200" w:line="276" w:lineRule="auto"/>
        <w:ind w:left="1440"/>
        <w:contextualSpacing/>
        <w:rPr>
          <w:rFonts w:ascii="Times New Roman" w:eastAsia="Calibri" w:hAnsi="Times New Roman" w:cs="Times New Roman"/>
          <w:sz w:val="24"/>
        </w:rPr>
      </w:pPr>
      <w:r w:rsidRPr="003A7200">
        <w:rPr>
          <w:rFonts w:ascii="Times New Roman" w:eastAsia="Calibri" w:hAnsi="Times New Roman" w:cs="Times New Roman"/>
          <w:sz w:val="24"/>
        </w:rPr>
        <w:t xml:space="preserve">Title: </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4D28D1C" wp14:editId="1C7C14E9">
            <wp:extent cx="2316480" cy="12065"/>
            <wp:effectExtent l="0" t="0" r="762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pPr>
    </w:p>
    <w:p w:rsidR="00AA7DFD" w:rsidRDefault="00AA7DFD" w:rsidP="00AA7DFD">
      <w:pPr>
        <w:tabs>
          <w:tab w:val="left" w:pos="2490"/>
        </w:tabs>
        <w:spacing w:after="200" w:line="276" w:lineRule="auto"/>
        <w:contextualSpacing/>
        <w:rPr>
          <w:rFonts w:ascii="Times New Roman" w:eastAsia="Calibri" w:hAnsi="Times New Roman" w:cs="Times New Roman"/>
          <w:sz w:val="24"/>
        </w:rPr>
      </w:pPr>
    </w:p>
    <w:p w:rsidR="003A7200" w:rsidRDefault="003A7200" w:rsidP="00AA7DFD">
      <w:pPr>
        <w:tabs>
          <w:tab w:val="left" w:pos="2490"/>
        </w:tabs>
        <w:spacing w:after="200" w:line="276" w:lineRule="auto"/>
        <w:contextualSpacing/>
        <w:rPr>
          <w:rFonts w:ascii="Times New Roman" w:eastAsia="Calibri" w:hAnsi="Times New Roman" w:cs="Times New Roman"/>
          <w:sz w:val="24"/>
        </w:rPr>
      </w:pPr>
    </w:p>
    <w:p w:rsidR="003A7200" w:rsidRDefault="003A7200" w:rsidP="00AA7DFD">
      <w:pPr>
        <w:tabs>
          <w:tab w:val="left" w:pos="2490"/>
        </w:tabs>
        <w:spacing w:after="200" w:line="276" w:lineRule="auto"/>
        <w:contextualSpacing/>
        <w:rPr>
          <w:rFonts w:ascii="Times New Roman" w:eastAsia="Calibri" w:hAnsi="Times New Roman" w:cs="Times New Roman"/>
          <w:sz w:val="24"/>
        </w:rPr>
      </w:pPr>
    </w:p>
    <w:p w:rsidR="003A7200" w:rsidRDefault="003A7200" w:rsidP="00AA7DFD">
      <w:pPr>
        <w:tabs>
          <w:tab w:val="left" w:pos="2490"/>
        </w:tabs>
        <w:spacing w:after="200" w:line="276" w:lineRule="auto"/>
        <w:contextualSpacing/>
        <w:rPr>
          <w:rFonts w:ascii="Times New Roman" w:eastAsia="Calibri" w:hAnsi="Times New Roman" w:cs="Times New Roman"/>
          <w:sz w:val="24"/>
        </w:rPr>
      </w:pPr>
    </w:p>
    <w:p w:rsidR="003A7200" w:rsidRDefault="003A7200" w:rsidP="00AA7DFD">
      <w:pPr>
        <w:tabs>
          <w:tab w:val="left" w:pos="2490"/>
        </w:tabs>
        <w:spacing w:after="200" w:line="276" w:lineRule="auto"/>
        <w:contextualSpacing/>
        <w:rPr>
          <w:rFonts w:ascii="Times New Roman" w:eastAsia="Calibri" w:hAnsi="Times New Roman" w:cs="Times New Roman"/>
          <w:sz w:val="24"/>
        </w:rPr>
      </w:pPr>
    </w:p>
    <w:p w:rsidR="003A7200" w:rsidRPr="003A7200" w:rsidRDefault="003A7200" w:rsidP="003A7200">
      <w:pPr>
        <w:tabs>
          <w:tab w:val="left" w:pos="2490"/>
        </w:tabs>
        <w:spacing w:after="200" w:line="276" w:lineRule="auto"/>
        <w:jc w:val="center"/>
        <w:rPr>
          <w:rFonts w:ascii="Times New Roman" w:eastAsia="Calibri" w:hAnsi="Times New Roman" w:cs="Times New Roman"/>
          <w:sz w:val="28"/>
        </w:rPr>
      </w:pPr>
      <w:r w:rsidRPr="003A7200">
        <w:rPr>
          <w:rFonts w:ascii="Times New Roman" w:eastAsia="Calibri" w:hAnsi="Times New Roman" w:cs="Times New Roman"/>
          <w:sz w:val="28"/>
        </w:rPr>
        <w:t>P.L. 1977, Chapter 22, Approved March 8, 1977</w:t>
      </w:r>
    </w:p>
    <w:p w:rsidR="003A7200" w:rsidRPr="003A7200" w:rsidRDefault="003A7200" w:rsidP="003A7200">
      <w:pPr>
        <w:tabs>
          <w:tab w:val="left" w:pos="2490"/>
        </w:tabs>
        <w:spacing w:after="200" w:line="276" w:lineRule="auto"/>
        <w:jc w:val="center"/>
        <w:rPr>
          <w:rFonts w:ascii="Times New Roman" w:eastAsia="Calibri" w:hAnsi="Times New Roman" w:cs="Times New Roman"/>
          <w:sz w:val="28"/>
        </w:rPr>
      </w:pPr>
      <w:r w:rsidRPr="003A7200">
        <w:rPr>
          <w:rFonts w:ascii="Times New Roman" w:eastAsia="Calibri" w:hAnsi="Times New Roman" w:cs="Times New Roman"/>
          <w:sz w:val="28"/>
        </w:rPr>
        <w:t>AN ACT requiring corporate “and Partnership” bidders for State, County, Municipal or Social District contracts to submits a list of the names and addresses of all stockholders owning 10% or more of their corporate stockholders “or” in the case of a partnership, the names and addresses of those partners owning a 10% greater interest therein.</w:t>
      </w:r>
    </w:p>
    <w:p w:rsidR="003A7200" w:rsidRPr="003A7200" w:rsidRDefault="003A7200" w:rsidP="003A7200">
      <w:pPr>
        <w:spacing w:after="0" w:line="240" w:lineRule="auto"/>
        <w:rPr>
          <w:rFonts w:ascii="Calibri" w:eastAsia="Calibri" w:hAnsi="Calibri" w:cs="Times New Roman"/>
          <w:sz w:val="24"/>
        </w:rPr>
      </w:pPr>
      <w:r w:rsidRPr="003A7200">
        <w:rPr>
          <w:rFonts w:ascii="Calibri" w:eastAsia="Calibri" w:hAnsi="Calibri" w:cs="Times New Roman"/>
          <w:sz w:val="24"/>
        </w:rPr>
        <w:tab/>
      </w:r>
    </w:p>
    <w:p w:rsidR="003A7200" w:rsidRPr="003A7200" w:rsidRDefault="003A7200" w:rsidP="003A7200">
      <w:pPr>
        <w:tabs>
          <w:tab w:val="left" w:pos="2490"/>
        </w:tabs>
        <w:spacing w:after="200" w:line="276" w:lineRule="auto"/>
        <w:rPr>
          <w:rFonts w:ascii="Times New Roman" w:eastAsia="Calibri" w:hAnsi="Times New Roman" w:cs="Times New Roman"/>
          <w:sz w:val="28"/>
        </w:rPr>
      </w:pPr>
      <w:r w:rsidRPr="003A7200">
        <w:rPr>
          <w:rFonts w:ascii="Times New Roman" w:eastAsia="Calibri" w:hAnsi="Times New Roman" w:cs="Times New Roman"/>
          <w:sz w:val="28"/>
        </w:rPr>
        <w:t xml:space="preserve">         BE IT ENACTED by the Senate and General Assembly of the State of New Jersey</w:t>
      </w:r>
    </w:p>
    <w:p w:rsidR="003A7200" w:rsidRPr="003A7200" w:rsidRDefault="003A7200" w:rsidP="003A7200">
      <w:pPr>
        <w:numPr>
          <w:ilvl w:val="0"/>
          <w:numId w:val="8"/>
        </w:numPr>
        <w:tabs>
          <w:tab w:val="left" w:pos="2490"/>
        </w:tabs>
        <w:spacing w:after="200" w:line="276" w:lineRule="auto"/>
        <w:contextualSpacing/>
        <w:rPr>
          <w:rFonts w:ascii="Times New Roman" w:eastAsia="Calibri" w:hAnsi="Times New Roman" w:cs="Times New Roman"/>
          <w:sz w:val="28"/>
        </w:rPr>
      </w:pPr>
      <w:r w:rsidRPr="003A7200">
        <w:rPr>
          <w:rFonts w:ascii="Times New Roman" w:eastAsia="Calibri" w:hAnsi="Times New Roman" w:cs="Times New Roman"/>
          <w:sz w:val="28"/>
        </w:rPr>
        <w:t>No corporation or partnership, shall be awarded any contract nor shall any agreement be entered into for the performance of any work or the furnishing of any materials or supplies, the cost of which is to be paid with or without any public funds, by the State, County, Municipality, or School District, or by any authority, board, or commission which exercises government functions, unless prior to the receipt of the bid (of said corporation)or accompanying the bid, of said corporation or said partnership, there is submitted a statement setting forth the names and addresses of all stockholders in the corporation “or partnership” who own 10% or more of its stock, of any class or of individual partners in the partnership who own 10% or greater interest therein, as the case may be. If one or more such stockholders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(stockholder owning 10% of the stock of the bidding corporation of 10% of the stock of a corporate stockholder owning 10% of the stock of the bidding corporation or 10% of the stock of a corporate stockholder owning 10%of the stock of the bidding corporation or their corporate stockholders are submitted) non-corporate stockholders, and individual partner, exceeding the 10% ownership criteria established in this act has been listed.</w:t>
      </w:r>
    </w:p>
    <w:p w:rsidR="003A7200" w:rsidRPr="003A7200" w:rsidRDefault="003A7200" w:rsidP="003A7200">
      <w:pPr>
        <w:tabs>
          <w:tab w:val="left" w:pos="2490"/>
        </w:tabs>
        <w:spacing w:after="200" w:line="276" w:lineRule="auto"/>
        <w:rPr>
          <w:rFonts w:ascii="Times New Roman" w:eastAsia="Calibri" w:hAnsi="Times New Roman" w:cs="Times New Roman"/>
          <w:sz w:val="28"/>
        </w:rPr>
      </w:pPr>
    </w:p>
    <w:p w:rsidR="003A7200" w:rsidRPr="003A7200" w:rsidRDefault="003A7200" w:rsidP="003A7200">
      <w:pPr>
        <w:numPr>
          <w:ilvl w:val="0"/>
          <w:numId w:val="8"/>
        </w:numPr>
        <w:tabs>
          <w:tab w:val="left" w:pos="2490"/>
        </w:tabs>
        <w:spacing w:after="200" w:line="276" w:lineRule="auto"/>
        <w:contextualSpacing/>
        <w:rPr>
          <w:rFonts w:ascii="Times New Roman" w:eastAsia="Calibri" w:hAnsi="Times New Roman" w:cs="Times New Roman"/>
          <w:sz w:val="24"/>
        </w:rPr>
      </w:pPr>
      <w:r w:rsidRPr="003A7200">
        <w:rPr>
          <w:rFonts w:ascii="Times New Roman" w:eastAsia="Calibri" w:hAnsi="Times New Roman" w:cs="Times New Roman"/>
          <w:sz w:val="24"/>
        </w:rPr>
        <w:t>THIS ACT SHALL TAKE EFFECT IMMEDIATELY</w:t>
      </w:r>
    </w:p>
    <w:p w:rsidR="009D0FFF" w:rsidRDefault="009D0FFF" w:rsidP="009D0FFF">
      <w:pPr>
        <w:spacing w:after="0" w:line="240" w:lineRule="auto"/>
        <w:rPr>
          <w:rFonts w:ascii="Times New Roman" w:eastAsia="Calibri" w:hAnsi="Times New Roman" w:cs="Times New Roman"/>
          <w:sz w:val="24"/>
        </w:rPr>
      </w:pPr>
    </w:p>
    <w:p w:rsidR="003A7200" w:rsidRPr="003A7200" w:rsidRDefault="003A7200" w:rsidP="009D0FFF">
      <w:pPr>
        <w:spacing w:after="0" w:line="240" w:lineRule="auto"/>
        <w:jc w:val="center"/>
        <w:rPr>
          <w:rFonts w:ascii="Times New Roman" w:eastAsia="Calibri" w:hAnsi="Times New Roman" w:cs="Times New Roman"/>
          <w:b/>
        </w:rPr>
      </w:pPr>
      <w:r w:rsidRPr="003A7200">
        <w:rPr>
          <w:rFonts w:ascii="Times New Roman" w:eastAsia="Calibri" w:hAnsi="Times New Roman" w:cs="Times New Roman"/>
          <w:b/>
        </w:rPr>
        <w:lastRenderedPageBreak/>
        <w:t>Exhibit 2</w:t>
      </w:r>
    </w:p>
    <w:p w:rsidR="003A7200" w:rsidRPr="003A7200" w:rsidRDefault="003A7200" w:rsidP="003A7200">
      <w:pPr>
        <w:spacing w:after="0" w:line="240" w:lineRule="auto"/>
        <w:jc w:val="center"/>
        <w:rPr>
          <w:rFonts w:ascii="Times New Roman" w:eastAsia="Calibri" w:hAnsi="Times New Roman" w:cs="Times New Roman"/>
          <w:b/>
        </w:rPr>
      </w:pPr>
      <w:r w:rsidRPr="003A7200">
        <w:rPr>
          <w:rFonts w:ascii="Times New Roman" w:eastAsia="Calibri" w:hAnsi="Times New Roman" w:cs="Times New Roman"/>
          <w:b/>
        </w:rPr>
        <w:t>The Parking Authority</w:t>
      </w:r>
    </w:p>
    <w:p w:rsidR="003A7200" w:rsidRPr="003A7200" w:rsidRDefault="003A7200" w:rsidP="003A7200">
      <w:pPr>
        <w:spacing w:after="0" w:line="240" w:lineRule="auto"/>
        <w:jc w:val="center"/>
        <w:rPr>
          <w:rFonts w:ascii="Times New Roman" w:eastAsia="Calibri" w:hAnsi="Times New Roman" w:cs="Times New Roman"/>
          <w:b/>
        </w:rPr>
      </w:pPr>
      <w:r w:rsidRPr="003A7200">
        <w:rPr>
          <w:rFonts w:ascii="Times New Roman" w:eastAsia="Calibri" w:hAnsi="Times New Roman" w:cs="Times New Roman"/>
          <w:b/>
        </w:rPr>
        <w:t>Of the City of Camden</w:t>
      </w:r>
    </w:p>
    <w:p w:rsidR="003A7200" w:rsidRPr="003A7200" w:rsidRDefault="003A7200" w:rsidP="003A7200">
      <w:pPr>
        <w:spacing w:after="0" w:line="240" w:lineRule="auto"/>
        <w:jc w:val="center"/>
        <w:rPr>
          <w:rFonts w:ascii="Times New Roman" w:eastAsia="Calibri" w:hAnsi="Times New Roman" w:cs="Times New Roman"/>
          <w:b/>
        </w:rPr>
      </w:pPr>
      <w:r w:rsidRPr="003A7200">
        <w:rPr>
          <w:rFonts w:ascii="Times New Roman" w:eastAsia="Calibri" w:hAnsi="Times New Roman" w:cs="Times New Roman"/>
          <w:b/>
        </w:rPr>
        <w:t>New Jersey</w:t>
      </w:r>
    </w:p>
    <w:p w:rsidR="003A7200" w:rsidRPr="003A7200" w:rsidRDefault="003A7200" w:rsidP="003A7200">
      <w:pPr>
        <w:tabs>
          <w:tab w:val="left" w:pos="5592"/>
        </w:tabs>
        <w:spacing w:after="0" w:line="240" w:lineRule="auto"/>
        <w:rPr>
          <w:rFonts w:ascii="Times New Roman" w:eastAsia="Calibri" w:hAnsi="Times New Roman" w:cs="Times New Roman"/>
          <w:b/>
          <w:sz w:val="24"/>
        </w:rPr>
      </w:pPr>
      <w:r w:rsidRPr="003A7200">
        <w:rPr>
          <w:rFonts w:ascii="Times New Roman" w:eastAsia="Calibri" w:hAnsi="Times New Roman" w:cs="Times New Roman"/>
          <w:b/>
          <w:sz w:val="24"/>
        </w:rPr>
        <w:tab/>
      </w:r>
    </w:p>
    <w:p w:rsidR="003A7200" w:rsidRPr="003A7200" w:rsidRDefault="003A7200" w:rsidP="003A7200">
      <w:pPr>
        <w:tabs>
          <w:tab w:val="left" w:pos="2490"/>
        </w:tabs>
        <w:spacing w:after="200" w:line="276" w:lineRule="auto"/>
        <w:jc w:val="center"/>
        <w:rPr>
          <w:rFonts w:ascii="Times New Roman" w:eastAsia="Calibri" w:hAnsi="Times New Roman" w:cs="Times New Roman"/>
          <w:sz w:val="28"/>
        </w:rPr>
      </w:pPr>
      <w:r w:rsidRPr="003A7200">
        <w:rPr>
          <w:rFonts w:ascii="Times New Roman" w:eastAsia="Calibri" w:hAnsi="Times New Roman" w:cs="Times New Roman"/>
          <w:sz w:val="28"/>
        </w:rPr>
        <w:t>Public Disclosure Information</w:t>
      </w:r>
    </w:p>
    <w:p w:rsidR="003A7200" w:rsidRPr="003A7200" w:rsidRDefault="003A7200" w:rsidP="003A7200">
      <w:pPr>
        <w:tabs>
          <w:tab w:val="left" w:pos="2490"/>
        </w:tabs>
        <w:spacing w:after="200" w:line="276" w:lineRule="auto"/>
        <w:rPr>
          <w:rFonts w:ascii="Times New Roman" w:eastAsia="Calibri" w:hAnsi="Times New Roman" w:cs="Times New Roman"/>
          <w:b/>
          <w:sz w:val="24"/>
          <w:szCs w:val="24"/>
        </w:rPr>
      </w:pPr>
      <w:r w:rsidRPr="003A7200">
        <w:rPr>
          <w:rFonts w:ascii="Times New Roman" w:eastAsia="Calibri" w:hAnsi="Times New Roman" w:cs="Times New Roman"/>
          <w:sz w:val="28"/>
        </w:rPr>
        <w:t xml:space="preserve">   </w:t>
      </w:r>
      <w:r w:rsidRPr="003A7200">
        <w:rPr>
          <w:rFonts w:ascii="Times New Roman" w:eastAsia="Calibri" w:hAnsi="Times New Roman" w:cs="Times New Roman"/>
          <w:sz w:val="24"/>
          <w:szCs w:val="24"/>
        </w:rPr>
        <w:t xml:space="preserve"> Chapter 33 of the Public Laws of 1977 provides that no corporation or partnership shall be awarded any State, County, Municipality, or School District contract for the performance of any work or the furnishing of any materials or supplies, unless prior to the receipt of the bid or accompanying the bid of said corporation or partnership, there is submitted a statement. The statement shall set forth the names and addresses of all stockholders in the corporation or partnership who own 10% or more of its stock of any class, or all individual partners in the partnership who own a 10% or greater interest therein. </w:t>
      </w:r>
      <w:r w:rsidRPr="003A7200">
        <w:rPr>
          <w:rFonts w:ascii="Times New Roman" w:eastAsia="Calibri" w:hAnsi="Times New Roman" w:cs="Times New Roman"/>
          <w:b/>
          <w:sz w:val="24"/>
          <w:szCs w:val="24"/>
        </w:rPr>
        <w:t>FAILURE TO SUPPLY THIS INFORMATION WITH YOUR COPY OF PROPOSAL WILL BE CAUSE REJECTION OF BID.</w:t>
      </w:r>
    </w:p>
    <w:p w:rsidR="003A7200" w:rsidRPr="003A7200" w:rsidRDefault="003A7200" w:rsidP="003A7200">
      <w:pPr>
        <w:tabs>
          <w:tab w:val="left" w:pos="2490"/>
        </w:tabs>
        <w:spacing w:after="200" w:line="276" w:lineRule="auto"/>
        <w:rPr>
          <w:rFonts w:ascii="Times New Roman" w:eastAsia="Calibri" w:hAnsi="Times New Roman" w:cs="Times New Roman"/>
          <w:sz w:val="28"/>
        </w:rPr>
      </w:pPr>
      <w:r w:rsidRPr="003A7200">
        <w:rPr>
          <w:rFonts w:ascii="Times New Roman" w:eastAsia="Calibri" w:hAnsi="Times New Roman" w:cs="Times New Roman"/>
          <w:sz w:val="28"/>
        </w:rPr>
        <w:t>NAME</w:t>
      </w:r>
      <w:r w:rsidRPr="003A7200">
        <w:rPr>
          <w:rFonts w:ascii="Times New Roman" w:eastAsia="Calibri" w:hAnsi="Times New Roman" w:cs="Times New Roman"/>
          <w:sz w:val="28"/>
        </w:rPr>
        <w:tab/>
      </w:r>
      <w:r w:rsidRPr="003A7200">
        <w:rPr>
          <w:rFonts w:ascii="Times New Roman" w:eastAsia="Calibri" w:hAnsi="Times New Roman" w:cs="Times New Roman"/>
          <w:sz w:val="28"/>
        </w:rPr>
        <w:tab/>
        <w:t>ADDRESS</w:t>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t>PERCENT</w:t>
      </w:r>
    </w:p>
    <w:p w:rsidR="003A7200" w:rsidRPr="003A7200" w:rsidRDefault="003A7200" w:rsidP="003A7200">
      <w:pPr>
        <w:tabs>
          <w:tab w:val="left" w:pos="2490"/>
        </w:tabs>
        <w:spacing w:after="200" w:line="276" w:lineRule="auto"/>
        <w:rPr>
          <w:rFonts w:ascii="Times New Roman" w:eastAsia="Calibri" w:hAnsi="Times New Roman" w:cs="Times New Roman"/>
          <w:sz w:val="28"/>
        </w:rPr>
      </w:pPr>
      <w:r w:rsidRPr="003A7200">
        <w:rPr>
          <w:rFonts w:ascii="Times New Roman" w:eastAsia="Calibri" w:hAnsi="Times New Roman" w:cs="Times New Roman"/>
          <w:noProof/>
          <w:sz w:val="24"/>
        </w:rPr>
        <w:drawing>
          <wp:inline distT="0" distB="0" distL="0" distR="0" wp14:anchorId="0B66B853" wp14:editId="7EB9F33C">
            <wp:extent cx="1261745" cy="120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3EB52FA5" wp14:editId="47F1A7AE">
            <wp:extent cx="1261745" cy="120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1CBA96C7" wp14:editId="3D371E98">
            <wp:extent cx="1261745" cy="120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noProof/>
          <w:sz w:val="24"/>
        </w:rPr>
        <w:drawing>
          <wp:inline distT="0" distB="0" distL="0" distR="0" wp14:anchorId="069D7FF2" wp14:editId="63420868">
            <wp:extent cx="1261745" cy="120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77495F09" wp14:editId="54CFD3A1">
            <wp:extent cx="1261745" cy="120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43F6AEF7" wp14:editId="69A30DA6">
            <wp:extent cx="1261745" cy="120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noProof/>
          <w:sz w:val="24"/>
        </w:rPr>
        <w:drawing>
          <wp:inline distT="0" distB="0" distL="0" distR="0" wp14:anchorId="2F4F83EE" wp14:editId="18850726">
            <wp:extent cx="1261745" cy="120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426FED6F" wp14:editId="5AF490BE">
            <wp:extent cx="1261745" cy="120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7361A58F" wp14:editId="0419454E">
            <wp:extent cx="1261745" cy="120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noProof/>
          <w:sz w:val="24"/>
        </w:rPr>
        <w:drawing>
          <wp:inline distT="0" distB="0" distL="0" distR="0" wp14:anchorId="5884799B" wp14:editId="6D3A18F4">
            <wp:extent cx="1261745" cy="120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68DC4D30" wp14:editId="668A10B6">
            <wp:extent cx="1261745" cy="120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59B013FF" wp14:editId="52FBFD78">
            <wp:extent cx="1261745" cy="120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noProof/>
          <w:sz w:val="24"/>
        </w:rPr>
        <w:drawing>
          <wp:inline distT="0" distB="0" distL="0" distR="0" wp14:anchorId="2837CAA6" wp14:editId="7F6604EA">
            <wp:extent cx="1261745" cy="120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7D77135" wp14:editId="6F1EBCD1">
            <wp:extent cx="1261745" cy="120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093E9178" wp14:editId="405F5FAB">
            <wp:extent cx="1261745" cy="120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 xml:space="preserve">Name of Firm </w:t>
      </w:r>
      <w:r w:rsidRPr="003A7200">
        <w:rPr>
          <w:rFonts w:ascii="Times New Roman" w:eastAsia="Calibri" w:hAnsi="Times New Roman" w:cs="Times New Roman"/>
          <w:noProof/>
          <w:sz w:val="24"/>
        </w:rPr>
        <w:drawing>
          <wp:inline distT="0" distB="0" distL="0" distR="0" wp14:anchorId="25E5EA01" wp14:editId="004EFBC3">
            <wp:extent cx="2316480" cy="12065"/>
            <wp:effectExtent l="0" t="0" r="762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Is Firm a Corporation</w:t>
      </w:r>
      <w:r w:rsidRPr="003A7200">
        <w:rPr>
          <w:rFonts w:ascii="Times New Roman" w:eastAsia="Calibri" w:hAnsi="Times New Roman" w:cs="Times New Roman"/>
          <w:sz w:val="24"/>
        </w:rPr>
        <w:tab/>
        <w:t xml:space="preserve">Yes </w:t>
      </w:r>
      <w:r w:rsidRPr="003A7200">
        <w:rPr>
          <w:rFonts w:ascii="Times New Roman" w:eastAsia="Calibri" w:hAnsi="Times New Roman" w:cs="Times New Roman"/>
          <w:noProof/>
          <w:sz w:val="24"/>
        </w:rPr>
        <w:drawing>
          <wp:inline distT="0" distB="0" distL="0" distR="0" wp14:anchorId="711D21AF" wp14:editId="05A2191C">
            <wp:extent cx="1261745" cy="1206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t xml:space="preserve">      </w:t>
      </w:r>
      <w:proofErr w:type="gramStart"/>
      <w:r w:rsidRPr="003A7200">
        <w:rPr>
          <w:rFonts w:ascii="Times New Roman" w:eastAsia="Calibri" w:hAnsi="Times New Roman" w:cs="Times New Roman"/>
          <w:sz w:val="24"/>
        </w:rPr>
        <w:t>No</w:t>
      </w:r>
      <w:proofErr w:type="gramEnd"/>
      <w:r w:rsidRPr="003A7200">
        <w:rPr>
          <w:rFonts w:ascii="Times New Roman" w:eastAsia="Calibri" w:hAnsi="Times New Roman" w:cs="Times New Roman"/>
          <w:sz w:val="24"/>
        </w:rPr>
        <w:t xml:space="preserve"> </w:t>
      </w:r>
      <w:r w:rsidRPr="003A7200">
        <w:rPr>
          <w:rFonts w:ascii="Times New Roman" w:eastAsia="Calibri" w:hAnsi="Times New Roman" w:cs="Times New Roman"/>
          <w:noProof/>
          <w:sz w:val="24"/>
        </w:rPr>
        <w:drawing>
          <wp:inline distT="0" distB="0" distL="0" distR="0" wp14:anchorId="36AA03A4" wp14:editId="335A7475">
            <wp:extent cx="1261745" cy="1206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 xml:space="preserve">State in which Incorporated  </w:t>
      </w:r>
      <w:r w:rsidRPr="003A7200">
        <w:rPr>
          <w:rFonts w:ascii="Times New Roman" w:eastAsia="Calibri" w:hAnsi="Times New Roman" w:cs="Times New Roman"/>
          <w:noProof/>
          <w:sz w:val="24"/>
        </w:rPr>
        <w:drawing>
          <wp:inline distT="0" distB="0" distL="0" distR="0" wp14:anchorId="30328A17" wp14:editId="1DE8692D">
            <wp:extent cx="2316480" cy="12065"/>
            <wp:effectExtent l="0" t="0" r="762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 xml:space="preserve">Is Firm a Partnership?      Yes </w:t>
      </w:r>
      <w:r w:rsidRPr="003A7200">
        <w:rPr>
          <w:rFonts w:ascii="Times New Roman" w:eastAsia="Calibri" w:hAnsi="Times New Roman" w:cs="Times New Roman"/>
          <w:noProof/>
          <w:sz w:val="24"/>
        </w:rPr>
        <w:drawing>
          <wp:inline distT="0" distB="0" distL="0" distR="0" wp14:anchorId="7817AE7F" wp14:editId="3F8E4575">
            <wp:extent cx="1261745" cy="1206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Pr="003A7200">
        <w:rPr>
          <w:rFonts w:ascii="Times New Roman" w:eastAsia="Calibri" w:hAnsi="Times New Roman" w:cs="Times New Roman"/>
          <w:sz w:val="24"/>
        </w:rPr>
        <w:tab/>
        <w:t xml:space="preserve">      No </w:t>
      </w:r>
      <w:r w:rsidRPr="003A7200">
        <w:rPr>
          <w:rFonts w:ascii="Times New Roman" w:eastAsia="Calibri" w:hAnsi="Times New Roman" w:cs="Times New Roman"/>
          <w:noProof/>
          <w:sz w:val="24"/>
        </w:rPr>
        <w:drawing>
          <wp:inline distT="0" distB="0" distL="0" distR="0" wp14:anchorId="500B7524" wp14:editId="6299C589">
            <wp:extent cx="1261745" cy="120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p>
    <w:p w:rsidR="003A7200" w:rsidRPr="003A7200" w:rsidRDefault="003A7200" w:rsidP="003A7200">
      <w:pPr>
        <w:tabs>
          <w:tab w:val="left" w:pos="2490"/>
        </w:tabs>
        <w:spacing w:after="200" w:line="276" w:lineRule="auto"/>
        <w:rPr>
          <w:rFonts w:ascii="Times New Roman" w:eastAsia="Calibri" w:hAnsi="Times New Roman" w:cs="Times New Roman"/>
          <w:sz w:val="24"/>
        </w:rPr>
      </w:pPr>
      <w:r w:rsidRPr="003A7200">
        <w:rPr>
          <w:rFonts w:ascii="Times New Roman" w:eastAsia="Calibri" w:hAnsi="Times New Roman" w:cs="Times New Roman"/>
          <w:sz w:val="24"/>
        </w:rPr>
        <w:t>THE ABOVE INFORMATION IS TRUE AND CORRECT TO THE BEST OF MY KNOWLEDGE</w:t>
      </w: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Subscribed and sworn to and before me</w:t>
      </w: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 xml:space="preserve">This day </w:t>
      </w:r>
      <w:proofErr w:type="gramStart"/>
      <w:r w:rsidRPr="003A7200">
        <w:rPr>
          <w:rFonts w:ascii="Times New Roman" w:eastAsia="Calibri" w:hAnsi="Times New Roman" w:cs="Times New Roman"/>
          <w:sz w:val="24"/>
        </w:rPr>
        <w:t>of  _</w:t>
      </w:r>
      <w:proofErr w:type="gramEnd"/>
      <w:r w:rsidRPr="003A7200">
        <w:rPr>
          <w:rFonts w:ascii="Times New Roman" w:eastAsia="Calibri" w:hAnsi="Times New Roman" w:cs="Times New Roman"/>
          <w:sz w:val="24"/>
        </w:rPr>
        <w:t>_____________  2014;</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403C0258" wp14:editId="5932C12F">
            <wp:extent cx="2316480" cy="12065"/>
            <wp:effectExtent l="0" t="0" r="762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t xml:space="preserve">         Signature</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noProof/>
          <w:sz w:val="24"/>
        </w:rPr>
        <w:drawing>
          <wp:inline distT="0" distB="0" distL="0" distR="0" wp14:anchorId="0B2A1267" wp14:editId="6810A33A">
            <wp:extent cx="2316480" cy="12065"/>
            <wp:effectExtent l="0" t="0" r="762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6152CF8B" wp14:editId="40F101C8">
            <wp:extent cx="2316480" cy="12065"/>
            <wp:effectExtent l="0" t="0" r="762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9D0FFF" w:rsidRDefault="003A7200" w:rsidP="009D0FFF">
      <w:pPr>
        <w:spacing w:after="0" w:line="240" w:lineRule="auto"/>
        <w:ind w:left="720"/>
        <w:rPr>
          <w:rFonts w:ascii="Times New Roman" w:eastAsia="Calibri" w:hAnsi="Times New Roman" w:cs="Times New Roman"/>
          <w:sz w:val="24"/>
        </w:rPr>
      </w:pPr>
      <w:r w:rsidRPr="003A7200">
        <w:rPr>
          <w:rFonts w:ascii="Times New Roman" w:eastAsia="Calibri" w:hAnsi="Times New Roman" w:cs="Times New Roman"/>
          <w:sz w:val="24"/>
        </w:rPr>
        <w:t xml:space="preserve">     Notary Public of</w:t>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sz w:val="24"/>
        </w:rPr>
        <w:tab/>
      </w:r>
      <w:r w:rsidRPr="003A7200">
        <w:rPr>
          <w:rFonts w:ascii="Times New Roman" w:eastAsia="Calibri" w:hAnsi="Times New Roman" w:cs="Times New Roman"/>
          <w:noProof/>
          <w:sz w:val="24"/>
        </w:rPr>
        <w:drawing>
          <wp:inline distT="0" distB="0" distL="0" distR="0" wp14:anchorId="78DE19EA" wp14:editId="7B95120D">
            <wp:extent cx="2316480" cy="12065"/>
            <wp:effectExtent l="0" t="0" r="762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9D0FFF" w:rsidRDefault="003A7200" w:rsidP="009D0FFF">
      <w:pPr>
        <w:spacing w:after="0" w:line="240" w:lineRule="auto"/>
        <w:ind w:left="5760" w:firstLine="720"/>
        <w:rPr>
          <w:rFonts w:ascii="Times New Roman" w:eastAsia="Calibri" w:hAnsi="Times New Roman" w:cs="Times New Roman"/>
          <w:sz w:val="24"/>
        </w:rPr>
      </w:pPr>
      <w:r w:rsidRPr="003A7200">
        <w:rPr>
          <w:rFonts w:ascii="Times New Roman" w:eastAsia="Calibri" w:hAnsi="Times New Roman" w:cs="Times New Roman"/>
          <w:sz w:val="24"/>
        </w:rPr>
        <w:t>Address</w:t>
      </w:r>
    </w:p>
    <w:p w:rsidR="003A7200" w:rsidRPr="003A7200" w:rsidRDefault="003A7200" w:rsidP="009D0FFF">
      <w:pPr>
        <w:spacing w:after="0" w:line="240" w:lineRule="auto"/>
        <w:jc w:val="center"/>
        <w:rPr>
          <w:rFonts w:ascii="Times New Roman" w:eastAsia="Calibri" w:hAnsi="Times New Roman" w:cs="Times New Roman"/>
          <w:sz w:val="24"/>
        </w:rPr>
      </w:pPr>
      <w:r w:rsidRPr="003A7200">
        <w:rPr>
          <w:rFonts w:ascii="Times New Roman" w:eastAsia="Calibri" w:hAnsi="Times New Roman" w:cs="Times New Roman"/>
          <w:b/>
          <w:sz w:val="24"/>
        </w:rPr>
        <w:lastRenderedPageBreak/>
        <w:t>Exhibit 3</w:t>
      </w:r>
    </w:p>
    <w:p w:rsidR="003A7200" w:rsidRPr="003A7200" w:rsidRDefault="003A7200" w:rsidP="003A7200">
      <w:pPr>
        <w:spacing w:after="0" w:line="240" w:lineRule="auto"/>
        <w:ind w:left="720"/>
        <w:jc w:val="center"/>
        <w:rPr>
          <w:rFonts w:ascii="Times New Roman" w:eastAsia="Calibri" w:hAnsi="Times New Roman" w:cs="Times New Roman"/>
          <w:b/>
          <w:sz w:val="28"/>
        </w:rPr>
      </w:pPr>
      <w:r w:rsidRPr="003A7200">
        <w:rPr>
          <w:rFonts w:ascii="Times New Roman" w:eastAsia="Calibri" w:hAnsi="Times New Roman" w:cs="Times New Roman"/>
          <w:b/>
          <w:sz w:val="28"/>
        </w:rPr>
        <w:t>Non-Collusion Affidavit</w:t>
      </w:r>
    </w:p>
    <w:p w:rsidR="003A7200" w:rsidRPr="003A7200" w:rsidRDefault="003A7200" w:rsidP="003A7200">
      <w:pPr>
        <w:spacing w:after="0" w:line="240" w:lineRule="auto"/>
        <w:ind w:left="720"/>
        <w:rPr>
          <w:rFonts w:ascii="Times New Roman" w:eastAsia="Calibri" w:hAnsi="Times New Roman" w:cs="Times New Roman"/>
          <w:b/>
          <w:sz w:val="28"/>
        </w:rPr>
      </w:pPr>
    </w:p>
    <w:p w:rsidR="003A7200" w:rsidRPr="003A7200" w:rsidRDefault="003A7200" w:rsidP="003A7200">
      <w:pPr>
        <w:spacing w:after="0" w:line="240" w:lineRule="auto"/>
        <w:ind w:left="720"/>
        <w:rPr>
          <w:rFonts w:ascii="Times New Roman" w:eastAsia="Calibri" w:hAnsi="Times New Roman" w:cs="Times New Roman"/>
          <w:b/>
          <w:sz w:val="28"/>
        </w:rPr>
      </w:pPr>
      <w:r w:rsidRPr="003A7200">
        <w:rPr>
          <w:rFonts w:ascii="Times New Roman" w:eastAsia="Calibri" w:hAnsi="Times New Roman" w:cs="Times New Roman"/>
          <w:b/>
          <w:sz w:val="28"/>
        </w:rPr>
        <w:t>STATE OF NEW JERSEY    )</w:t>
      </w:r>
    </w:p>
    <w:p w:rsidR="003A7200" w:rsidRPr="003A7200" w:rsidRDefault="003A7200" w:rsidP="003A7200">
      <w:pPr>
        <w:spacing w:after="0" w:line="240" w:lineRule="auto"/>
        <w:ind w:left="720"/>
        <w:rPr>
          <w:rFonts w:ascii="Times New Roman" w:eastAsia="Calibri" w:hAnsi="Times New Roman" w:cs="Times New Roman"/>
          <w:b/>
          <w:sz w:val="28"/>
        </w:rPr>
      </w:pPr>
      <w:r w:rsidRPr="003A7200">
        <w:rPr>
          <w:rFonts w:ascii="Times New Roman" w:eastAsia="Calibri" w:hAnsi="Times New Roman" w:cs="Times New Roman"/>
          <w:b/>
          <w:sz w:val="28"/>
        </w:rPr>
        <w:tab/>
      </w:r>
      <w:r w:rsidRPr="003A7200">
        <w:rPr>
          <w:rFonts w:ascii="Times New Roman" w:eastAsia="Calibri" w:hAnsi="Times New Roman" w:cs="Times New Roman"/>
          <w:b/>
          <w:sz w:val="28"/>
        </w:rPr>
        <w:tab/>
      </w:r>
      <w:r w:rsidRPr="003A7200">
        <w:rPr>
          <w:rFonts w:ascii="Times New Roman" w:eastAsia="Calibri" w:hAnsi="Times New Roman" w:cs="Times New Roman"/>
          <w:b/>
          <w:sz w:val="28"/>
        </w:rPr>
        <w:tab/>
      </w:r>
      <w:r w:rsidRPr="003A7200">
        <w:rPr>
          <w:rFonts w:ascii="Times New Roman" w:eastAsia="Calibri" w:hAnsi="Times New Roman" w:cs="Times New Roman"/>
          <w:b/>
          <w:sz w:val="28"/>
        </w:rPr>
        <w:tab/>
      </w:r>
      <w:r w:rsidRPr="003A7200">
        <w:rPr>
          <w:rFonts w:ascii="Times New Roman" w:eastAsia="Calibri" w:hAnsi="Times New Roman" w:cs="Times New Roman"/>
          <w:b/>
          <w:sz w:val="28"/>
        </w:rPr>
        <w:tab/>
      </w:r>
      <w:proofErr w:type="gramStart"/>
      <w:r w:rsidRPr="003A7200">
        <w:rPr>
          <w:rFonts w:ascii="Times New Roman" w:eastAsia="Calibri" w:hAnsi="Times New Roman" w:cs="Times New Roman"/>
          <w:b/>
          <w:sz w:val="28"/>
        </w:rPr>
        <w:t>ss</w:t>
      </w:r>
      <w:proofErr w:type="gramEnd"/>
      <w:r w:rsidRPr="003A7200">
        <w:rPr>
          <w:rFonts w:ascii="Times New Roman" w:eastAsia="Calibri" w:hAnsi="Times New Roman" w:cs="Times New Roman"/>
          <w:b/>
          <w:sz w:val="28"/>
        </w:rPr>
        <w:t>.</w:t>
      </w:r>
    </w:p>
    <w:p w:rsidR="003A7200" w:rsidRPr="003A7200" w:rsidRDefault="003A7200" w:rsidP="003A7200">
      <w:pPr>
        <w:spacing w:after="0" w:line="240" w:lineRule="auto"/>
        <w:ind w:left="720"/>
        <w:rPr>
          <w:rFonts w:ascii="Times New Roman" w:eastAsia="Calibri" w:hAnsi="Times New Roman" w:cs="Times New Roman"/>
          <w:b/>
          <w:sz w:val="28"/>
        </w:rPr>
      </w:pPr>
      <w:r w:rsidRPr="003A7200">
        <w:rPr>
          <w:rFonts w:ascii="Times New Roman" w:eastAsia="Calibri" w:hAnsi="Times New Roman" w:cs="Times New Roman"/>
          <w:b/>
          <w:sz w:val="28"/>
        </w:rPr>
        <w:t>COUNTY OF</w:t>
      </w:r>
      <w:r w:rsidRPr="003A7200">
        <w:rPr>
          <w:rFonts w:ascii="Times New Roman" w:eastAsia="Calibri" w:hAnsi="Times New Roman" w:cs="Times New Roman"/>
          <w:b/>
          <w:sz w:val="28"/>
        </w:rPr>
        <w:tab/>
      </w:r>
      <w:r w:rsidRPr="003A7200">
        <w:rPr>
          <w:rFonts w:ascii="Times New Roman" w:eastAsia="Calibri" w:hAnsi="Times New Roman" w:cs="Times New Roman"/>
          <w:b/>
          <w:sz w:val="28"/>
        </w:rPr>
        <w:tab/>
        <w:t xml:space="preserve">          )</w:t>
      </w:r>
    </w:p>
    <w:p w:rsidR="003A7200" w:rsidRPr="003A7200" w:rsidRDefault="003A7200" w:rsidP="003A7200">
      <w:pPr>
        <w:spacing w:after="0" w:line="240" w:lineRule="auto"/>
        <w:ind w:left="720"/>
        <w:rPr>
          <w:rFonts w:ascii="Times New Roman" w:eastAsia="Calibri" w:hAnsi="Times New Roman" w:cs="Times New Roman"/>
          <w:b/>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I, _________________________ of the City of _______________</w:t>
      </w: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In the County of ____________________ and the State of _______________</w:t>
      </w:r>
    </w:p>
    <w:p w:rsidR="003A7200" w:rsidRPr="003A7200" w:rsidRDefault="003A7200" w:rsidP="003A7200">
      <w:pPr>
        <w:spacing w:after="0" w:line="240" w:lineRule="auto"/>
        <w:ind w:left="720"/>
        <w:rPr>
          <w:rFonts w:ascii="Times New Roman" w:eastAsia="Calibri" w:hAnsi="Times New Roman" w:cs="Times New Roman"/>
          <w:sz w:val="28"/>
        </w:rPr>
      </w:pPr>
      <w:proofErr w:type="gramStart"/>
      <w:r w:rsidRPr="003A7200">
        <w:rPr>
          <w:rFonts w:ascii="Times New Roman" w:eastAsia="Calibri" w:hAnsi="Times New Roman" w:cs="Times New Roman"/>
          <w:sz w:val="28"/>
        </w:rPr>
        <w:t>of</w:t>
      </w:r>
      <w:proofErr w:type="gramEnd"/>
      <w:r w:rsidRPr="003A7200">
        <w:rPr>
          <w:rFonts w:ascii="Times New Roman" w:eastAsia="Calibri" w:hAnsi="Times New Roman" w:cs="Times New Roman"/>
          <w:sz w:val="28"/>
        </w:rPr>
        <w:t xml:space="preserve"> full age, being dully sworn according to the law on my oath depose and say that</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I am ________________________________________________________</w:t>
      </w:r>
    </w:p>
    <w:p w:rsidR="003A7200" w:rsidRPr="003A7200" w:rsidRDefault="003A7200" w:rsidP="003A7200">
      <w:pPr>
        <w:spacing w:after="0" w:line="240" w:lineRule="auto"/>
        <w:ind w:left="720"/>
        <w:rPr>
          <w:rFonts w:ascii="Times New Roman" w:eastAsia="Calibri" w:hAnsi="Times New Roman" w:cs="Times New Roman"/>
          <w:sz w:val="28"/>
        </w:rPr>
      </w:pPr>
      <w:proofErr w:type="gramStart"/>
      <w:r w:rsidRPr="003A7200">
        <w:rPr>
          <w:rFonts w:ascii="Times New Roman" w:eastAsia="Calibri" w:hAnsi="Times New Roman" w:cs="Times New Roman"/>
          <w:sz w:val="28"/>
        </w:rPr>
        <w:t>of</w:t>
      </w:r>
      <w:proofErr w:type="gramEnd"/>
      <w:r w:rsidRPr="003A7200">
        <w:rPr>
          <w:rFonts w:ascii="Times New Roman" w:eastAsia="Calibri" w:hAnsi="Times New Roman" w:cs="Times New Roman"/>
          <w:sz w:val="28"/>
        </w:rPr>
        <w:t xml:space="preserve"> the firm of ___________________________________________________,</w:t>
      </w: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the bidder making the Proposal for the above named Contract, and that I executed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knowledge that the Parking Authority relies upon truth of the statement contained in this affidavit in awarding the contract for the said contract.</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 xml:space="preserve">I further warrant that no person or selling agency has been employed or retained to solicit or secure such contract upon an agreement or understanding for a commission, percentage or contingent fee, except bond fide employees or bona fide established commercial or selling agencies maintained by: </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noProof/>
          <w:sz w:val="28"/>
        </w:rPr>
        <w:drawing>
          <wp:inline distT="0" distB="0" distL="0" distR="0" wp14:anchorId="1BCE05DE" wp14:editId="49C3E8E5">
            <wp:extent cx="2316480" cy="12065"/>
            <wp:effectExtent l="0" t="0" r="762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t xml:space="preserve">  Name of Contractor</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noProof/>
          <w:sz w:val="28"/>
        </w:rPr>
        <w:drawing>
          <wp:inline distT="0" distB="0" distL="0" distR="0" wp14:anchorId="7BCA6B76" wp14:editId="1F8978A4">
            <wp:extent cx="2316480" cy="12065"/>
            <wp:effectExtent l="0" t="0" r="762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r>
      <w:r w:rsidRPr="003A7200">
        <w:rPr>
          <w:rFonts w:ascii="Times New Roman" w:eastAsia="Calibri" w:hAnsi="Times New Roman" w:cs="Times New Roman"/>
          <w:sz w:val="28"/>
        </w:rPr>
        <w:tab/>
        <w:t xml:space="preserve">   Print Name</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Subscribed and sworn to and before me</w:t>
      </w: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This day of ______________ 2014;</w:t>
      </w:r>
      <w:r w:rsidRPr="003A7200">
        <w:rPr>
          <w:rFonts w:ascii="Times New Roman" w:eastAsia="Calibri" w:hAnsi="Times New Roman" w:cs="Times New Roman"/>
          <w:sz w:val="28"/>
        </w:rPr>
        <w:tab/>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8"/>
        </w:rPr>
      </w:pPr>
      <w:r w:rsidRPr="003A7200">
        <w:rPr>
          <w:rFonts w:ascii="Times New Roman" w:eastAsia="Calibri" w:hAnsi="Times New Roman" w:cs="Times New Roman"/>
          <w:sz w:val="28"/>
        </w:rPr>
        <w:t>Notary Public of __________</w:t>
      </w:r>
    </w:p>
    <w:p w:rsidR="003A7200" w:rsidRPr="009D0FFF" w:rsidRDefault="003A7200" w:rsidP="009D0FFF">
      <w:pPr>
        <w:spacing w:after="0" w:line="240" w:lineRule="auto"/>
        <w:ind w:firstLine="720"/>
        <w:rPr>
          <w:rFonts w:ascii="Times New Roman" w:eastAsia="Calibri" w:hAnsi="Times New Roman" w:cs="Times New Roman"/>
          <w:sz w:val="28"/>
        </w:rPr>
      </w:pPr>
      <w:r w:rsidRPr="003A7200">
        <w:rPr>
          <w:rFonts w:ascii="Times New Roman" w:eastAsia="Calibri" w:hAnsi="Times New Roman" w:cs="Times New Roman"/>
          <w:sz w:val="28"/>
        </w:rPr>
        <w:t>My Commission Expires ______________</w:t>
      </w: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lastRenderedPageBreak/>
        <w:t>Exhibit 4</w:t>
      </w: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t>Affirmative Action Supplement</w:t>
      </w:r>
    </w:p>
    <w:p w:rsidR="003A7200" w:rsidRPr="003A7200" w:rsidRDefault="003A7200" w:rsidP="003A7200">
      <w:pPr>
        <w:spacing w:after="0" w:line="240" w:lineRule="auto"/>
        <w:ind w:left="720"/>
        <w:rPr>
          <w:rFonts w:ascii="Times New Roman" w:eastAsia="Calibri" w:hAnsi="Times New Roman" w:cs="Times New Roman"/>
          <w:sz w:val="28"/>
        </w:rPr>
      </w:pPr>
    </w:p>
    <w:p w:rsidR="003A7200" w:rsidRPr="003A7200" w:rsidRDefault="003A7200" w:rsidP="003A7200">
      <w:pPr>
        <w:spacing w:after="0" w:line="240" w:lineRule="auto"/>
        <w:ind w:left="720"/>
        <w:rPr>
          <w:rFonts w:ascii="Times New Roman" w:eastAsia="Calibri" w:hAnsi="Times New Roman" w:cs="Times New Roman"/>
          <w:sz w:val="24"/>
        </w:rPr>
      </w:pPr>
      <w:r w:rsidRPr="003A7200">
        <w:rPr>
          <w:rFonts w:ascii="Times New Roman" w:eastAsia="Calibri" w:hAnsi="Times New Roman" w:cs="Times New Roman"/>
          <w:sz w:val="24"/>
        </w:rPr>
        <w:t>In accordance with the law against discrimination of the State of New Jersey N.J.S.A 10:2-1 et., seq., a certification regarding nondiscrimination in employment on public contracts is required of bidders or prospective contractors and their proposed subcontractors to the award of contracts or subcontracts.</w:t>
      </w:r>
    </w:p>
    <w:p w:rsidR="003A7200" w:rsidRPr="003A7200" w:rsidRDefault="003A7200" w:rsidP="003A7200">
      <w:pPr>
        <w:spacing w:after="0" w:line="240" w:lineRule="auto"/>
        <w:ind w:left="720"/>
        <w:rPr>
          <w:rFonts w:ascii="Times New Roman" w:eastAsia="Calibri" w:hAnsi="Times New Roman" w:cs="Times New Roman"/>
          <w:sz w:val="24"/>
        </w:rPr>
      </w:pPr>
    </w:p>
    <w:p w:rsidR="003A7200" w:rsidRPr="003A7200" w:rsidRDefault="003A7200" w:rsidP="003A7200">
      <w:pPr>
        <w:spacing w:after="0" w:line="240" w:lineRule="auto"/>
        <w:ind w:left="720"/>
        <w:rPr>
          <w:rFonts w:ascii="Times New Roman" w:eastAsia="Calibri" w:hAnsi="Times New Roman" w:cs="Times New Roman"/>
          <w:b/>
          <w:sz w:val="24"/>
          <w:u w:val="single"/>
        </w:rPr>
      </w:pPr>
      <w:r w:rsidRPr="003A7200">
        <w:rPr>
          <w:rFonts w:ascii="Times New Roman" w:eastAsia="Calibri" w:hAnsi="Times New Roman" w:cs="Times New Roman"/>
          <w:b/>
          <w:sz w:val="24"/>
          <w:u w:val="single"/>
        </w:rPr>
        <w:t>CERTIFICATION OF BIDDERS REGARDING NON-DISCRIMINATION</w:t>
      </w:r>
    </w:p>
    <w:p w:rsidR="003A7200" w:rsidRPr="003A7200" w:rsidRDefault="003A7200" w:rsidP="003A7200">
      <w:pPr>
        <w:spacing w:after="0" w:line="240" w:lineRule="auto"/>
        <w:ind w:left="720"/>
        <w:rPr>
          <w:rFonts w:ascii="Times New Roman" w:eastAsia="Calibri" w:hAnsi="Times New Roman" w:cs="Times New Roman"/>
          <w:b/>
          <w:sz w:val="24"/>
          <w:u w:val="single"/>
        </w:rPr>
      </w:pPr>
    </w:p>
    <w:p w:rsidR="003A7200" w:rsidRPr="003A7200" w:rsidRDefault="003A7200" w:rsidP="003A7200">
      <w:pPr>
        <w:spacing w:after="0" w:line="240" w:lineRule="auto"/>
        <w:ind w:left="720"/>
        <w:rPr>
          <w:rFonts w:ascii="Times New Roman" w:eastAsia="Calibri" w:hAnsi="Times New Roman" w:cs="Times New Roman"/>
          <w:sz w:val="24"/>
        </w:rPr>
      </w:pPr>
      <w:r w:rsidRPr="003A7200">
        <w:rPr>
          <w:rFonts w:ascii="Times New Roman" w:eastAsia="Calibri" w:hAnsi="Times New Roman" w:cs="Times New Roman"/>
          <w:sz w:val="24"/>
        </w:rPr>
        <w:t>I, ______________________________________________________ certify that:</w:t>
      </w:r>
    </w:p>
    <w:p w:rsidR="003A7200" w:rsidRPr="003A7200" w:rsidRDefault="003A7200" w:rsidP="003A7200">
      <w:pPr>
        <w:spacing w:after="0" w:line="240" w:lineRule="auto"/>
        <w:ind w:left="720"/>
        <w:rPr>
          <w:rFonts w:ascii="Times New Roman" w:eastAsia="Calibri" w:hAnsi="Times New Roman" w:cs="Times New Roman"/>
          <w:sz w:val="24"/>
        </w:rPr>
      </w:pPr>
    </w:p>
    <w:p w:rsidR="003A7200" w:rsidRPr="003A7200" w:rsidRDefault="003A7200" w:rsidP="003A7200">
      <w:pPr>
        <w:numPr>
          <w:ilvl w:val="0"/>
          <w:numId w:val="9"/>
        </w:num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In the hiring of persons for the performance of work under this contract or any subcontract hereunder, or for the procurement, manufacture, assembling or furnishing of any such material, equipment, supplies or services to be acquired under this contract. I, nor any person acting on my behalf, shall, by reason of race, creed, color, national origin, ancestry, marital status or sex, discriminate against any person who is qualified and available to perform the work to which the employment relates:</w:t>
      </w:r>
    </w:p>
    <w:p w:rsidR="003A7200" w:rsidRPr="003A7200" w:rsidRDefault="003A7200" w:rsidP="003A7200">
      <w:pPr>
        <w:numPr>
          <w:ilvl w:val="0"/>
          <w:numId w:val="9"/>
        </w:num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I, nor any persons on my behalf, shall, in any manner, discriminate against or intimidate any employee engaged in the performance of work under this contract or any subcontract hereunder, or engaged in the procurement, manufacture, assembling or furnishing or any such materials, equipment, supplies or services to be acquired under such contract, on account of race, creed, color, national origin, ancestry, marital status or sex;</w:t>
      </w:r>
    </w:p>
    <w:p w:rsidR="003A7200" w:rsidRPr="003A7200" w:rsidRDefault="003A7200" w:rsidP="003A7200">
      <w:pPr>
        <w:numPr>
          <w:ilvl w:val="0"/>
          <w:numId w:val="9"/>
        </w:num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I acknowledge that there may be deducted from the amount payable to the contractor by the Parking Authority of the City of Camden, under this contract, a penalty of $50.00 for each person, for each calendar day during which such person is discriminated against or intimidated in violation of the provision of the contract;</w:t>
      </w:r>
    </w:p>
    <w:p w:rsidR="003A7200" w:rsidRPr="003A7200" w:rsidRDefault="003A7200" w:rsidP="003A7200">
      <w:pPr>
        <w:numPr>
          <w:ilvl w:val="0"/>
          <w:numId w:val="9"/>
        </w:num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That this contract may be canceled or terminated by The Parking Authority of the City of Camden, and all money due or to become due hereunder may be forfeited, for violation of this section of the contract occurring after notice to the contractor from The Parking Authority of the City of Camden of any prior violations of this section of the contract.</w:t>
      </w:r>
    </w:p>
    <w:p w:rsidR="003A7200" w:rsidRPr="003A7200" w:rsidRDefault="003A7200" w:rsidP="003A7200">
      <w:pPr>
        <w:spacing w:after="0" w:line="240" w:lineRule="auto"/>
        <w:ind w:left="1800"/>
        <w:rPr>
          <w:rFonts w:ascii="Times New Roman" w:eastAsia="Calibri" w:hAnsi="Times New Roman" w:cs="Times New Roman"/>
          <w:sz w:val="24"/>
        </w:rPr>
      </w:pPr>
    </w:p>
    <w:p w:rsidR="00A6443A" w:rsidRDefault="003A7200" w:rsidP="003A7200">
      <w:pPr>
        <w:spacing w:after="0" w:line="240" w:lineRule="auto"/>
        <w:ind w:left="5760" w:firstLine="720"/>
        <w:rPr>
          <w:rFonts w:ascii="Times New Roman" w:eastAsia="Calibri" w:hAnsi="Times New Roman" w:cs="Times New Roman"/>
        </w:rPr>
      </w:pPr>
      <w:r w:rsidRPr="003A7200">
        <w:rPr>
          <w:rFonts w:ascii="Times New Roman" w:eastAsia="Calibri" w:hAnsi="Times New Roman" w:cs="Times New Roman"/>
          <w:noProof/>
          <w:sz w:val="24"/>
        </w:rPr>
        <w:drawing>
          <wp:inline distT="0" distB="0" distL="0" distR="0" wp14:anchorId="379AC1FC" wp14:editId="4710A9C0">
            <wp:extent cx="2316480" cy="12065"/>
            <wp:effectExtent l="0" t="0" r="762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r w:rsidRPr="003A7200">
        <w:rPr>
          <w:rFonts w:ascii="Times New Roman" w:eastAsia="Calibri" w:hAnsi="Times New Roman" w:cs="Times New Roman"/>
          <w:sz w:val="24"/>
        </w:rPr>
        <w:t xml:space="preserve">           </w:t>
      </w:r>
      <w:r w:rsidRPr="003A7200">
        <w:rPr>
          <w:rFonts w:ascii="Times New Roman" w:eastAsia="Calibri" w:hAnsi="Times New Roman" w:cs="Times New Roman"/>
        </w:rPr>
        <w:t xml:space="preserve"> </w:t>
      </w:r>
      <w:r w:rsidR="00A6443A">
        <w:rPr>
          <w:rFonts w:ascii="Times New Roman" w:eastAsia="Calibri" w:hAnsi="Times New Roman" w:cs="Times New Roman"/>
        </w:rPr>
        <w:t xml:space="preserve">             </w:t>
      </w:r>
    </w:p>
    <w:p w:rsidR="003A7200" w:rsidRPr="003A7200" w:rsidRDefault="00A6443A" w:rsidP="003A7200">
      <w:pPr>
        <w:spacing w:after="0" w:line="240" w:lineRule="auto"/>
        <w:ind w:left="5760" w:firstLine="720"/>
        <w:rPr>
          <w:rFonts w:ascii="Times New Roman" w:eastAsia="Calibri" w:hAnsi="Times New Roman" w:cs="Times New Roman"/>
          <w:sz w:val="24"/>
        </w:rPr>
      </w:pPr>
      <w:r>
        <w:rPr>
          <w:rFonts w:ascii="Times New Roman" w:eastAsia="Calibri" w:hAnsi="Times New Roman" w:cs="Times New Roman"/>
        </w:rPr>
        <w:t xml:space="preserve">   </w:t>
      </w:r>
      <w:bookmarkStart w:id="0" w:name="_GoBack"/>
      <w:bookmarkEnd w:id="0"/>
      <w:r w:rsidR="003A7200" w:rsidRPr="003A7200">
        <w:rPr>
          <w:rFonts w:ascii="Times New Roman" w:eastAsia="Calibri" w:hAnsi="Times New Roman" w:cs="Times New Roman"/>
        </w:rPr>
        <w:t>Name of Contractor or Subcontractor</w:t>
      </w:r>
    </w:p>
    <w:p w:rsidR="003A7200" w:rsidRPr="003A7200" w:rsidRDefault="003A7200" w:rsidP="003A7200">
      <w:pPr>
        <w:spacing w:after="0" w:line="240" w:lineRule="auto"/>
        <w:ind w:left="5760" w:firstLine="720"/>
        <w:rPr>
          <w:rFonts w:ascii="Times New Roman" w:eastAsia="Calibri" w:hAnsi="Times New Roman" w:cs="Times New Roman"/>
        </w:rPr>
      </w:pP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noProof/>
        </w:rPr>
        <w:drawing>
          <wp:inline distT="0" distB="0" distL="0" distR="0" wp14:anchorId="654D1658" wp14:editId="595F27E0">
            <wp:extent cx="2316480" cy="12065"/>
            <wp:effectExtent l="0" t="0" r="762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rPr>
        <w:t>Signature</w:t>
      </w: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noProof/>
        </w:rPr>
        <w:drawing>
          <wp:inline distT="0" distB="0" distL="0" distR="0" wp14:anchorId="3289AA85" wp14:editId="665F8A9A">
            <wp:extent cx="2316480" cy="12065"/>
            <wp:effectExtent l="0" t="0" r="762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rPr>
        <w:t>Title</w:t>
      </w: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noProof/>
        </w:rPr>
        <w:drawing>
          <wp:inline distT="0" distB="0" distL="0" distR="0" wp14:anchorId="7A55316D" wp14:editId="315609A0">
            <wp:extent cx="2316480" cy="12065"/>
            <wp:effectExtent l="0" t="0" r="762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6480" cy="12065"/>
                    </a:xfrm>
                    <a:prstGeom prst="rect">
                      <a:avLst/>
                    </a:prstGeom>
                    <a:noFill/>
                  </pic:spPr>
                </pic:pic>
              </a:graphicData>
            </a:graphic>
          </wp:inline>
        </w:drawing>
      </w:r>
    </w:p>
    <w:p w:rsidR="003A7200" w:rsidRPr="003A7200" w:rsidRDefault="003A7200" w:rsidP="003A7200">
      <w:pPr>
        <w:spacing w:after="0" w:line="240" w:lineRule="auto"/>
        <w:ind w:left="720" w:firstLine="720"/>
        <w:rPr>
          <w:rFonts w:ascii="Times New Roman" w:eastAsia="Calibri" w:hAnsi="Times New Roman" w:cs="Times New Roman"/>
        </w:rPr>
      </w:pPr>
      <w:r w:rsidRPr="003A7200">
        <w:rPr>
          <w:rFonts w:ascii="Times New Roman" w:eastAsia="Calibri" w:hAnsi="Times New Roman" w:cs="Times New Roman"/>
        </w:rPr>
        <w:t xml:space="preserve">Date </w:t>
      </w:r>
    </w:p>
    <w:p w:rsidR="003A7200" w:rsidRDefault="003A7200" w:rsidP="00AA7DFD">
      <w:pPr>
        <w:tabs>
          <w:tab w:val="left" w:pos="2490"/>
        </w:tabs>
        <w:spacing w:after="200" w:line="276" w:lineRule="auto"/>
        <w:contextualSpacing/>
        <w:rPr>
          <w:rFonts w:ascii="Times New Roman" w:eastAsia="Calibri" w:hAnsi="Times New Roman" w:cs="Times New Roman"/>
          <w:sz w:val="24"/>
        </w:rPr>
        <w:sectPr w:rsidR="003A7200" w:rsidSect="00AA7DFD">
          <w:footerReference w:type="default" r:id="rId20"/>
          <w:pgSz w:w="12240" w:h="15840"/>
          <w:pgMar w:top="1440" w:right="1080" w:bottom="1440" w:left="1080" w:header="720" w:footer="720" w:gutter="0"/>
          <w:pgNumType w:start="1"/>
          <w:cols w:space="720"/>
          <w:docGrid w:linePitch="360"/>
        </w:sectPr>
      </w:pP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lastRenderedPageBreak/>
        <w:t>REQUIRED EQUAL EMPLOYMENT OPPORTUNITY EVIDENCE</w:t>
      </w:r>
    </w:p>
    <w:p w:rsidR="003A7200" w:rsidRPr="003A7200" w:rsidRDefault="003A7200" w:rsidP="003A7200">
      <w:pPr>
        <w:spacing w:after="0" w:line="240" w:lineRule="auto"/>
        <w:jc w:val="center"/>
        <w:rPr>
          <w:rFonts w:ascii="Times New Roman" w:eastAsia="Calibri" w:hAnsi="Times New Roman" w:cs="Times New Roman"/>
          <w:sz w:val="28"/>
        </w:rPr>
      </w:pPr>
      <w:r w:rsidRPr="003A7200">
        <w:rPr>
          <w:rFonts w:ascii="Times New Roman" w:eastAsia="Calibri" w:hAnsi="Times New Roman" w:cs="Times New Roman"/>
          <w:sz w:val="28"/>
        </w:rPr>
        <w:t>Procurement, Professional and Services Contract</w:t>
      </w: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rPr>
          <w:rFonts w:ascii="Times New Roman" w:eastAsia="Calibri" w:hAnsi="Times New Roman" w:cs="Times New Roman"/>
          <w:sz w:val="28"/>
        </w:rPr>
      </w:pPr>
      <w:r w:rsidRPr="003A7200">
        <w:rPr>
          <w:rFonts w:ascii="Times New Roman" w:eastAsia="Calibri" w:hAnsi="Times New Roman" w:cs="Times New Roman"/>
          <w:sz w:val="28"/>
        </w:rPr>
        <w:t>All respondents must submit along with their proposal one of the following:</w:t>
      </w: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numPr>
          <w:ilvl w:val="0"/>
          <w:numId w:val="10"/>
        </w:numPr>
        <w:spacing w:after="0" w:line="240" w:lineRule="auto"/>
        <w:rPr>
          <w:rFonts w:ascii="Times New Roman" w:eastAsia="Calibri" w:hAnsi="Times New Roman" w:cs="Times New Roman"/>
          <w:sz w:val="28"/>
        </w:rPr>
      </w:pPr>
      <w:r w:rsidRPr="003A7200">
        <w:rPr>
          <w:rFonts w:ascii="Times New Roman" w:eastAsia="Calibri" w:hAnsi="Times New Roman" w:cs="Times New Roman"/>
          <w:sz w:val="28"/>
        </w:rPr>
        <w:t>Photo copy of your Federal Letter of Affirmative Action Plan Approval</w:t>
      </w: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ind w:left="4320"/>
        <w:rPr>
          <w:rFonts w:ascii="Times New Roman" w:eastAsia="Calibri" w:hAnsi="Times New Roman" w:cs="Times New Roman"/>
          <w:sz w:val="28"/>
        </w:rPr>
      </w:pPr>
      <w:r w:rsidRPr="003A7200">
        <w:rPr>
          <w:rFonts w:ascii="Times New Roman" w:eastAsia="Calibri" w:hAnsi="Times New Roman" w:cs="Times New Roman"/>
          <w:sz w:val="28"/>
        </w:rPr>
        <w:t>OR</w:t>
      </w:r>
    </w:p>
    <w:p w:rsidR="003A7200" w:rsidRPr="003A7200" w:rsidRDefault="003A7200" w:rsidP="003A7200">
      <w:pPr>
        <w:spacing w:after="0" w:line="240" w:lineRule="auto"/>
        <w:ind w:left="4320"/>
        <w:rPr>
          <w:rFonts w:ascii="Times New Roman" w:eastAsia="Calibri" w:hAnsi="Times New Roman" w:cs="Times New Roman"/>
          <w:sz w:val="28"/>
        </w:rPr>
      </w:pPr>
    </w:p>
    <w:p w:rsidR="003A7200" w:rsidRPr="003A7200" w:rsidRDefault="003A7200" w:rsidP="003A7200">
      <w:pPr>
        <w:numPr>
          <w:ilvl w:val="0"/>
          <w:numId w:val="10"/>
        </w:numPr>
        <w:spacing w:after="0" w:line="240" w:lineRule="auto"/>
        <w:rPr>
          <w:rFonts w:ascii="Times New Roman" w:eastAsia="Calibri" w:hAnsi="Times New Roman" w:cs="Times New Roman"/>
          <w:sz w:val="28"/>
        </w:rPr>
      </w:pPr>
      <w:r w:rsidRPr="003A7200">
        <w:rPr>
          <w:rFonts w:ascii="Times New Roman" w:eastAsia="Calibri" w:hAnsi="Times New Roman" w:cs="Times New Roman"/>
          <w:sz w:val="28"/>
        </w:rPr>
        <w:t>Photo Copy of your Certificate of Employee Information Report</w:t>
      </w: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spacing w:after="0" w:line="240" w:lineRule="auto"/>
        <w:ind w:left="4320"/>
        <w:rPr>
          <w:rFonts w:ascii="Times New Roman" w:eastAsia="Calibri" w:hAnsi="Times New Roman" w:cs="Times New Roman"/>
          <w:sz w:val="28"/>
        </w:rPr>
      </w:pPr>
      <w:r w:rsidRPr="003A7200">
        <w:rPr>
          <w:rFonts w:ascii="Times New Roman" w:eastAsia="Calibri" w:hAnsi="Times New Roman" w:cs="Times New Roman"/>
          <w:sz w:val="28"/>
        </w:rPr>
        <w:t>OR</w:t>
      </w:r>
    </w:p>
    <w:p w:rsidR="003A7200" w:rsidRPr="003A7200" w:rsidRDefault="003A7200" w:rsidP="003A7200">
      <w:pPr>
        <w:spacing w:after="0" w:line="240" w:lineRule="auto"/>
        <w:rPr>
          <w:rFonts w:ascii="Times New Roman" w:eastAsia="Calibri" w:hAnsi="Times New Roman" w:cs="Times New Roman"/>
          <w:sz w:val="28"/>
        </w:rPr>
      </w:pPr>
    </w:p>
    <w:p w:rsidR="003A7200" w:rsidRPr="003A7200" w:rsidRDefault="003A7200" w:rsidP="003A7200">
      <w:pPr>
        <w:numPr>
          <w:ilvl w:val="0"/>
          <w:numId w:val="10"/>
        </w:numPr>
        <w:spacing w:after="0" w:line="240" w:lineRule="auto"/>
        <w:rPr>
          <w:rFonts w:ascii="Times New Roman" w:eastAsia="Calibri" w:hAnsi="Times New Roman" w:cs="Times New Roman"/>
          <w:sz w:val="28"/>
        </w:rPr>
      </w:pPr>
      <w:r w:rsidRPr="003A7200">
        <w:rPr>
          <w:rFonts w:ascii="Times New Roman" w:eastAsia="Calibri" w:hAnsi="Times New Roman" w:cs="Times New Roman"/>
          <w:sz w:val="28"/>
        </w:rPr>
        <w:t>A COMPLETED EEO Employee Information Report AA#02</w:t>
      </w:r>
    </w:p>
    <w:p w:rsidR="003A7200" w:rsidRPr="003A7200" w:rsidRDefault="003A7200" w:rsidP="003A7200">
      <w:pPr>
        <w:spacing w:after="0" w:line="240" w:lineRule="auto"/>
        <w:ind w:left="1080"/>
        <w:rPr>
          <w:rFonts w:ascii="Times New Roman" w:eastAsia="Calibri" w:hAnsi="Times New Roman" w:cs="Times New Roman"/>
          <w:sz w:val="28"/>
        </w:rPr>
      </w:pPr>
    </w:p>
    <w:p w:rsidR="003A7200" w:rsidRPr="003A7200" w:rsidRDefault="003A7200" w:rsidP="003A7200">
      <w:pPr>
        <w:spacing w:after="0" w:line="240" w:lineRule="auto"/>
        <w:ind w:left="1080"/>
        <w:rPr>
          <w:rFonts w:ascii="Times New Roman" w:eastAsia="Calibri" w:hAnsi="Times New Roman" w:cs="Times New Roman"/>
          <w:sz w:val="28"/>
        </w:rPr>
      </w:pPr>
    </w:p>
    <w:p w:rsidR="003A7200" w:rsidRPr="003A7200" w:rsidRDefault="003A7200" w:rsidP="003A7200">
      <w:pPr>
        <w:spacing w:after="0" w:line="240" w:lineRule="auto"/>
        <w:rPr>
          <w:rFonts w:ascii="Times New Roman" w:eastAsia="Calibri" w:hAnsi="Times New Roman" w:cs="Times New Roman"/>
          <w:b/>
          <w:sz w:val="28"/>
        </w:rPr>
      </w:pPr>
      <w:r w:rsidRPr="003A7200">
        <w:rPr>
          <w:rFonts w:ascii="Times New Roman" w:eastAsia="Calibri" w:hAnsi="Times New Roman" w:cs="Times New Roman"/>
          <w:b/>
          <w:sz w:val="28"/>
        </w:rPr>
        <w:t>THE AFFIRMATIVE ACTION AFFIDAVIT FOR VENDORS HAVING LESS THAN FIFTY (50) EMPLOYEES IS NO LONGER ACCEPTABLE</w:t>
      </w:r>
    </w:p>
    <w:p w:rsidR="00AA7DFD" w:rsidRDefault="00AA7DFD" w:rsidP="00AA7DFD">
      <w:pPr>
        <w:tabs>
          <w:tab w:val="left" w:pos="2490"/>
        </w:tabs>
        <w:spacing w:after="200" w:line="276" w:lineRule="auto"/>
        <w:ind w:left="1440"/>
        <w:contextualSpacing/>
        <w:rPr>
          <w:rFonts w:ascii="Times New Roman" w:eastAsia="Calibri" w:hAnsi="Times New Roman" w:cs="Times New Roman"/>
          <w:sz w:val="24"/>
        </w:rPr>
        <w:sectPr w:rsidR="00AA7DFD" w:rsidSect="00AA7DFD">
          <w:footerReference w:type="default" r:id="rId21"/>
          <w:pgSz w:w="12240" w:h="15840"/>
          <w:pgMar w:top="1440" w:right="1080" w:bottom="1440" w:left="1080" w:header="720" w:footer="720" w:gutter="0"/>
          <w:pgNumType w:start="1"/>
          <w:cols w:space="720"/>
          <w:docGrid w:linePitch="360"/>
        </w:sectPr>
      </w:pP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lastRenderedPageBreak/>
        <w:t>MANDATORY EQUAL EMPLOYMENT OPPORTUNITY LANGUAGE</w:t>
      </w: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t>N.J.S.A 10:5-31 et seq., N.J.A.C 17:27</w:t>
      </w:r>
    </w:p>
    <w:p w:rsidR="003A7200" w:rsidRPr="003A7200" w:rsidRDefault="003A7200" w:rsidP="003A7200">
      <w:pPr>
        <w:spacing w:after="0" w:line="240" w:lineRule="auto"/>
        <w:jc w:val="center"/>
        <w:rPr>
          <w:rFonts w:ascii="Times New Roman" w:eastAsia="Calibri" w:hAnsi="Times New Roman" w:cs="Times New Roman"/>
          <w:b/>
          <w:sz w:val="28"/>
        </w:rPr>
      </w:pPr>
    </w:p>
    <w:p w:rsidR="003A7200" w:rsidRPr="003A7200" w:rsidRDefault="003A7200" w:rsidP="003A7200">
      <w:pPr>
        <w:spacing w:after="0" w:line="240" w:lineRule="auto"/>
        <w:jc w:val="center"/>
        <w:rPr>
          <w:rFonts w:ascii="Times New Roman" w:eastAsia="Calibri" w:hAnsi="Times New Roman" w:cs="Times New Roman"/>
          <w:b/>
          <w:sz w:val="28"/>
        </w:rPr>
      </w:pPr>
      <w:r w:rsidRPr="003A7200">
        <w:rPr>
          <w:rFonts w:ascii="Times New Roman" w:eastAsia="Calibri" w:hAnsi="Times New Roman" w:cs="Times New Roman"/>
          <w:b/>
          <w:sz w:val="28"/>
        </w:rPr>
        <w:t>GOODS, PROFESSIONAL SERVICES AND GENERAL SERVICE CONTRACTS</w:t>
      </w:r>
    </w:p>
    <w:p w:rsidR="003A7200" w:rsidRPr="003A7200" w:rsidRDefault="003A7200" w:rsidP="003A7200">
      <w:pPr>
        <w:spacing w:after="0" w:line="240" w:lineRule="auto"/>
        <w:rPr>
          <w:rFonts w:ascii="Times New Roman" w:eastAsia="Calibri" w:hAnsi="Times New Roman" w:cs="Times New Roman"/>
          <w:b/>
          <w:sz w:val="28"/>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During the performance of this contract, the contractor agrees as follows:</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The contractor or subcontractor, where applicable, will not discriminate against any employee or applicant for employment because of age, race, creed, color, national origin, ancestry, marital status, or sexual orientation. The contractor will take affirmative action to ensure that such applicants are recruited and employed, and that employees are action to ensure that such applicants are recruited and employed, and that employees are treated fairly during employment with regard to their race, age, creed, color, nationality, marital status, sexual orientation or sex. Such action shall include but not be limited to the following: employment, upgrading, demotion,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The contractor or subcontractor, where applicable, will send to each labor union or representative of workers with which it has collective bargaining agreement or other contractor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 xml:space="preserve">The contractor or subcontractor where applicable, agrees to comply with regulations promulgated by the Treasurer pursuant to </w:t>
      </w:r>
      <w:r w:rsidRPr="003A7200">
        <w:rPr>
          <w:rFonts w:ascii="Times New Roman" w:eastAsia="Calibri" w:hAnsi="Times New Roman" w:cs="Times New Roman"/>
          <w:b/>
          <w:sz w:val="24"/>
          <w:u w:val="single"/>
        </w:rPr>
        <w:t xml:space="preserve">N.JS.A. 10-531 et seq. </w:t>
      </w:r>
      <w:r w:rsidRPr="003A7200">
        <w:rPr>
          <w:rFonts w:ascii="Times New Roman" w:eastAsia="Calibri" w:hAnsi="Times New Roman" w:cs="Times New Roman"/>
          <w:sz w:val="24"/>
        </w:rPr>
        <w:t>as amended and supplemented from time to time and the Americans with Disabilities Act.</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 xml:space="preserve">The contractor or subcontractor agrees to attempt in good faith to employ minority and women workers consistent with the applicable county employment goals established in accordance with </w:t>
      </w:r>
      <w:r w:rsidRPr="003A7200">
        <w:rPr>
          <w:rFonts w:ascii="Times New Roman" w:eastAsia="Calibri" w:hAnsi="Times New Roman" w:cs="Times New Roman"/>
          <w:b/>
          <w:sz w:val="24"/>
          <w:u w:val="single"/>
        </w:rPr>
        <w:t>N.J.A.C. 17:27-5.2.</w:t>
      </w:r>
      <w:r w:rsidRPr="003A7200">
        <w:rPr>
          <w:rFonts w:ascii="Times New Roman" w:eastAsia="Calibri" w:hAnsi="Times New Roman" w:cs="Times New Roman"/>
          <w:sz w:val="24"/>
        </w:rPr>
        <w:t xml:space="preserve"> </w:t>
      </w:r>
      <w:proofErr w:type="gramStart"/>
      <w:r w:rsidRPr="003A7200">
        <w:rPr>
          <w:rFonts w:ascii="Times New Roman" w:eastAsia="Calibri" w:hAnsi="Times New Roman" w:cs="Times New Roman"/>
          <w:sz w:val="24"/>
        </w:rPr>
        <w:t>or</w:t>
      </w:r>
      <w:proofErr w:type="gramEnd"/>
      <w:r w:rsidRPr="003A7200">
        <w:rPr>
          <w:rFonts w:ascii="Times New Roman" w:eastAsia="Calibri" w:hAnsi="Times New Roman" w:cs="Times New Roman"/>
          <w:sz w:val="24"/>
        </w:rPr>
        <w:t xml:space="preserve"> a binding determination of the applicable county employment goals determined by the Division, pursuant to </w:t>
      </w:r>
      <w:r w:rsidRPr="003A7200">
        <w:rPr>
          <w:rFonts w:ascii="Times New Roman" w:eastAsia="Calibri" w:hAnsi="Times New Roman" w:cs="Times New Roman"/>
          <w:b/>
          <w:sz w:val="24"/>
          <w:u w:val="single"/>
        </w:rPr>
        <w:t xml:space="preserve">N.J.A.C 17:27-5.2. </w:t>
      </w:r>
      <w:r w:rsidRPr="003A7200">
        <w:rPr>
          <w:rFonts w:ascii="Times New Roman" w:eastAsia="Calibri" w:hAnsi="Times New Roman" w:cs="Times New Roman"/>
          <w:sz w:val="24"/>
        </w:rPr>
        <w:t xml:space="preserve">The contractor or subcontractor agrees to inform in writing, its appropriate recruitment agencies including, but not limited to, employment agencies, placement bureaus, colleges, universities, labor unions, that it does not does not discriminate on the basis of age, creed, color, nationality, ancestry, marital status, sexual orientation, or sex, and that it will discontinue the use of any recruitment agency which engages in direct or indirect discriminatory practices. </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lastRenderedPageBreak/>
        <w:t>The contractor or subcontractor agrees to revise any of its testing procedures, if necessary to assure that all personal testing, conforms to the principles of job related testing, as established by applicable Federal Law and applicable Federal court decisions.</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In conforming to applicable employment goals, the contractor or subcontractor agrees to review all procedures relating to transfer, upgrading, downgrading and layoffs to ensure that all such actions are taken without regard to race, age, creed, color, nationality, ancestry, marital status, sexual orientation, or sex consistent with statutes and court.</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sz w:val="24"/>
        </w:rPr>
      </w:pPr>
      <w:r w:rsidRPr="003A7200">
        <w:rPr>
          <w:rFonts w:ascii="Times New Roman" w:eastAsia="Calibri" w:hAnsi="Times New Roman" w:cs="Times New Roman"/>
          <w:sz w:val="24"/>
        </w:rPr>
        <w:t xml:space="preserve">The contractor and its contractor’s shall furnish such reports or other documents to the Division of </w:t>
      </w:r>
    </w:p>
    <w:p w:rsidR="003A7200" w:rsidRPr="003A7200" w:rsidRDefault="003A7200" w:rsidP="003A7200">
      <w:pPr>
        <w:spacing w:after="0" w:line="240" w:lineRule="auto"/>
        <w:ind w:left="720"/>
        <w:rPr>
          <w:rFonts w:ascii="Times New Roman" w:eastAsia="Calibri" w:hAnsi="Times New Roman" w:cs="Times New Roman"/>
          <w:sz w:val="24"/>
        </w:rPr>
      </w:pPr>
      <w:r w:rsidRPr="003A7200">
        <w:rPr>
          <w:rFonts w:ascii="Times New Roman" w:eastAsia="Calibri" w:hAnsi="Times New Roman" w:cs="Times New Roman"/>
          <w:sz w:val="24"/>
        </w:rPr>
        <w:t xml:space="preserve">Contract Compliance &amp; EEO as may be requested by the Division from time to time, in order to carry out the purpose of these regulations, and public agencies shall furnish such information as may be requested by the Division of Contract Compliance &amp; EEO for conducting a compliance investigation pursuant to </w:t>
      </w:r>
      <w:r w:rsidRPr="003A7200">
        <w:rPr>
          <w:rFonts w:ascii="Times New Roman" w:eastAsia="Calibri" w:hAnsi="Times New Roman" w:cs="Times New Roman"/>
          <w:b/>
          <w:sz w:val="24"/>
          <w:u w:val="single"/>
        </w:rPr>
        <w:t>Subchapter 10 of the Administration Code at N.J.A.C. 17:27</w:t>
      </w:r>
      <w:r w:rsidRPr="003A7200">
        <w:rPr>
          <w:rFonts w:ascii="Times New Roman" w:eastAsia="Calibri" w:hAnsi="Times New Roman" w:cs="Times New Roman"/>
          <w:sz w:val="24"/>
        </w:rPr>
        <w:t>.</w:t>
      </w:r>
    </w:p>
    <w:p w:rsidR="003A7200" w:rsidRPr="003A7200" w:rsidRDefault="003A7200" w:rsidP="003A7200">
      <w:pPr>
        <w:spacing w:after="0" w:line="240" w:lineRule="auto"/>
        <w:rPr>
          <w:rFonts w:ascii="Times New Roman" w:eastAsia="Calibri" w:hAnsi="Times New Roman" w:cs="Times New Roman"/>
          <w:sz w:val="24"/>
        </w:rPr>
      </w:pPr>
    </w:p>
    <w:p w:rsidR="003A7200" w:rsidRPr="003A7200" w:rsidRDefault="003A7200" w:rsidP="003A7200">
      <w:pPr>
        <w:spacing w:after="0" w:line="240" w:lineRule="auto"/>
        <w:rPr>
          <w:rFonts w:ascii="Times New Roman" w:eastAsia="Calibri" w:hAnsi="Times New Roman" w:cs="Times New Roman"/>
          <w:caps/>
          <w:sz w:val="24"/>
        </w:rPr>
      </w:pPr>
    </w:p>
    <w:p w:rsidR="003A7200" w:rsidRPr="003A7200" w:rsidRDefault="003A7200" w:rsidP="003A7200">
      <w:pPr>
        <w:spacing w:after="0" w:line="240" w:lineRule="auto"/>
        <w:rPr>
          <w:rFonts w:ascii="Times New Roman" w:eastAsia="Calibri" w:hAnsi="Times New Roman" w:cs="Times New Roman"/>
          <w:caps/>
          <w:sz w:val="24"/>
        </w:rPr>
      </w:pPr>
    </w:p>
    <w:p w:rsidR="003A7200" w:rsidRPr="003A7200" w:rsidRDefault="003A7200" w:rsidP="003A7200">
      <w:pPr>
        <w:spacing w:after="0" w:line="240" w:lineRule="auto"/>
        <w:rPr>
          <w:rFonts w:ascii="Times New Roman" w:eastAsia="Calibri" w:hAnsi="Times New Roman" w:cs="Times New Roman"/>
          <w:caps/>
          <w:sz w:val="24"/>
        </w:rPr>
      </w:pPr>
    </w:p>
    <w:p w:rsidR="003A7200" w:rsidRPr="003A7200" w:rsidRDefault="003A7200" w:rsidP="003A7200">
      <w:pPr>
        <w:spacing w:after="0" w:line="240" w:lineRule="auto"/>
        <w:rPr>
          <w:rFonts w:ascii="Times New Roman" w:eastAsia="Calibri" w:hAnsi="Times New Roman" w:cs="Times New Roman"/>
          <w:caps/>
          <w:sz w:val="24"/>
        </w:rPr>
      </w:pPr>
    </w:p>
    <w:p w:rsidR="003A7200" w:rsidRPr="003A7200" w:rsidRDefault="003A7200" w:rsidP="003A7200">
      <w:pPr>
        <w:spacing w:after="0" w:line="240" w:lineRule="auto"/>
        <w:rPr>
          <w:rFonts w:ascii="Times New Roman" w:eastAsia="Calibri" w:hAnsi="Times New Roman" w:cs="Times New Roman"/>
          <w:caps/>
          <w:sz w:val="24"/>
        </w:rPr>
      </w:pPr>
      <w:r w:rsidRPr="003A7200">
        <w:rPr>
          <w:rFonts w:ascii="Times New Roman" w:eastAsia="Calibri" w:hAnsi="Times New Roman" w:cs="Times New Roman"/>
          <w:caps/>
          <w:sz w:val="24"/>
        </w:rPr>
        <w:tab/>
        <w:t>____________________________</w:t>
      </w:r>
      <w:r w:rsidRPr="003A7200">
        <w:rPr>
          <w:rFonts w:ascii="Times New Roman" w:eastAsia="Calibri" w:hAnsi="Times New Roman" w:cs="Times New Roman"/>
          <w:caps/>
          <w:sz w:val="24"/>
        </w:rPr>
        <w:tab/>
      </w:r>
      <w:r w:rsidRPr="003A7200">
        <w:rPr>
          <w:rFonts w:ascii="Times New Roman" w:eastAsia="Calibri" w:hAnsi="Times New Roman" w:cs="Times New Roman"/>
          <w:caps/>
          <w:sz w:val="24"/>
        </w:rPr>
        <w:tab/>
        <w:t>_____________________________</w:t>
      </w:r>
    </w:p>
    <w:p w:rsidR="003A7200" w:rsidRPr="003A7200" w:rsidRDefault="003A7200" w:rsidP="003A7200">
      <w:pPr>
        <w:spacing w:after="0" w:line="240" w:lineRule="auto"/>
        <w:rPr>
          <w:rFonts w:ascii="Times New Roman" w:eastAsia="Calibri" w:hAnsi="Times New Roman" w:cs="Times New Roman"/>
          <w:caps/>
          <w:sz w:val="20"/>
        </w:rPr>
      </w:pPr>
      <w:r w:rsidRPr="003A7200">
        <w:rPr>
          <w:rFonts w:ascii="Times New Roman" w:eastAsia="Calibri" w:hAnsi="Times New Roman" w:cs="Times New Roman"/>
          <w:caps/>
          <w:sz w:val="24"/>
        </w:rPr>
        <w:tab/>
        <w:t xml:space="preserve">  </w:t>
      </w:r>
      <w:r w:rsidRPr="003A7200">
        <w:rPr>
          <w:rFonts w:ascii="Times New Roman" w:eastAsia="Calibri" w:hAnsi="Times New Roman" w:cs="Times New Roman"/>
          <w:caps/>
          <w:sz w:val="20"/>
        </w:rPr>
        <w:t>pRINT NAME OF cOMPANY/FIRM</w:t>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t xml:space="preserve">         PRINT NAME</w:t>
      </w:r>
    </w:p>
    <w:p w:rsidR="003A7200" w:rsidRPr="003A7200" w:rsidRDefault="003A7200" w:rsidP="003A7200">
      <w:pPr>
        <w:spacing w:after="0" w:line="240" w:lineRule="auto"/>
        <w:rPr>
          <w:rFonts w:ascii="Times New Roman" w:eastAsia="Calibri" w:hAnsi="Times New Roman" w:cs="Times New Roman"/>
          <w:caps/>
          <w:sz w:val="20"/>
        </w:rPr>
      </w:pPr>
    </w:p>
    <w:p w:rsidR="003A7200" w:rsidRPr="003A7200" w:rsidRDefault="003A7200" w:rsidP="003A7200">
      <w:pPr>
        <w:spacing w:after="0" w:line="240" w:lineRule="auto"/>
        <w:rPr>
          <w:rFonts w:ascii="Times New Roman" w:eastAsia="Calibri" w:hAnsi="Times New Roman" w:cs="Times New Roman"/>
          <w:caps/>
          <w:sz w:val="20"/>
        </w:rPr>
      </w:pPr>
    </w:p>
    <w:p w:rsidR="003A7200" w:rsidRPr="003A7200" w:rsidRDefault="003A7200" w:rsidP="003A7200">
      <w:pPr>
        <w:spacing w:after="0" w:line="240" w:lineRule="auto"/>
        <w:rPr>
          <w:rFonts w:ascii="Times New Roman" w:eastAsia="Calibri" w:hAnsi="Times New Roman" w:cs="Times New Roman"/>
          <w:caps/>
          <w:sz w:val="20"/>
        </w:rPr>
      </w:pPr>
    </w:p>
    <w:p w:rsidR="003A7200" w:rsidRPr="003A7200" w:rsidRDefault="003A7200" w:rsidP="003A7200">
      <w:pPr>
        <w:spacing w:after="0" w:line="240" w:lineRule="auto"/>
        <w:rPr>
          <w:rFonts w:ascii="Times New Roman" w:eastAsia="Calibri" w:hAnsi="Times New Roman" w:cs="Times New Roman"/>
          <w:caps/>
          <w:sz w:val="20"/>
        </w:rPr>
      </w:pPr>
    </w:p>
    <w:p w:rsidR="003A7200" w:rsidRPr="003A7200" w:rsidRDefault="003A7200" w:rsidP="003A7200">
      <w:pPr>
        <w:spacing w:after="0" w:line="240" w:lineRule="auto"/>
        <w:rPr>
          <w:rFonts w:ascii="Times New Roman" w:eastAsia="Calibri" w:hAnsi="Times New Roman" w:cs="Times New Roman"/>
          <w:caps/>
          <w:sz w:val="20"/>
        </w:rPr>
      </w:pPr>
      <w:r w:rsidRPr="003A7200">
        <w:rPr>
          <w:rFonts w:ascii="Times New Roman" w:eastAsia="Calibri" w:hAnsi="Times New Roman" w:cs="Times New Roman"/>
          <w:caps/>
          <w:sz w:val="20"/>
        </w:rPr>
        <w:tab/>
        <w:t>__________________________________</w:t>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t>___________________________________</w:t>
      </w:r>
    </w:p>
    <w:p w:rsidR="003A7200" w:rsidRPr="003A7200" w:rsidRDefault="003A7200" w:rsidP="003A7200">
      <w:pPr>
        <w:spacing w:after="0" w:line="240" w:lineRule="auto"/>
        <w:ind w:left="1440" w:firstLine="720"/>
        <w:rPr>
          <w:rFonts w:ascii="Times New Roman" w:eastAsia="Calibri" w:hAnsi="Times New Roman" w:cs="Times New Roman"/>
          <w:caps/>
          <w:sz w:val="20"/>
        </w:rPr>
      </w:pPr>
      <w:r w:rsidRPr="003A7200">
        <w:rPr>
          <w:rFonts w:ascii="Times New Roman" w:eastAsia="Calibri" w:hAnsi="Times New Roman" w:cs="Times New Roman"/>
          <w:caps/>
          <w:sz w:val="20"/>
        </w:rPr>
        <w:t>DATE</w:t>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r>
      <w:r w:rsidRPr="003A7200">
        <w:rPr>
          <w:rFonts w:ascii="Times New Roman" w:eastAsia="Calibri" w:hAnsi="Times New Roman" w:cs="Times New Roman"/>
          <w:caps/>
          <w:sz w:val="20"/>
        </w:rPr>
        <w:tab/>
        <w:t xml:space="preserve">           SIGNATURE</w:t>
      </w:r>
    </w:p>
    <w:p w:rsidR="003A7200" w:rsidRDefault="003A7200" w:rsidP="003A7200">
      <w:pPr>
        <w:pStyle w:val="NoSpacing"/>
        <w:rPr>
          <w:rFonts w:ascii="Times New Roman" w:hAnsi="Times New Roman" w:cs="Times New Roman"/>
          <w:sz w:val="24"/>
        </w:rPr>
      </w:pPr>
    </w:p>
    <w:p w:rsidR="003A7200" w:rsidRPr="003A7200" w:rsidRDefault="003A7200" w:rsidP="003A7200"/>
    <w:p w:rsidR="003A7200" w:rsidRPr="003A7200" w:rsidRDefault="003A7200" w:rsidP="003A7200"/>
    <w:p w:rsidR="003A7200" w:rsidRPr="003A7200" w:rsidRDefault="003A7200" w:rsidP="003A7200"/>
    <w:p w:rsidR="003A7200" w:rsidRPr="003A7200" w:rsidRDefault="003A7200" w:rsidP="003A7200"/>
    <w:p w:rsidR="003A7200" w:rsidRPr="003A7200" w:rsidRDefault="009D0FFF" w:rsidP="009D0FFF">
      <w:pPr>
        <w:tabs>
          <w:tab w:val="left" w:pos="1216"/>
        </w:tabs>
      </w:pPr>
      <w:r>
        <w:tab/>
      </w:r>
    </w:p>
    <w:sectPr w:rsidR="003A7200" w:rsidRPr="003A7200" w:rsidSect="00AA7DFD">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28" w:rsidRDefault="003A7928" w:rsidP="00AA7DFD">
      <w:pPr>
        <w:spacing w:after="0" w:line="240" w:lineRule="auto"/>
      </w:pPr>
      <w:r>
        <w:separator/>
      </w:r>
    </w:p>
  </w:endnote>
  <w:endnote w:type="continuationSeparator" w:id="0">
    <w:p w:rsidR="003A7928" w:rsidRDefault="003A7928" w:rsidP="00AA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AA7DF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AA7DF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AA7DF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CF372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AA7D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CF372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3A7200" w:rsidP="003A7200">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Default="00AA7DFD" w:rsidP="00CF372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FD" w:rsidRPr="009D0FFF" w:rsidRDefault="00AA7DFD" w:rsidP="009D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28" w:rsidRDefault="003A7928" w:rsidP="00AA7DFD">
      <w:pPr>
        <w:spacing w:after="0" w:line="240" w:lineRule="auto"/>
      </w:pPr>
      <w:r>
        <w:separator/>
      </w:r>
    </w:p>
  </w:footnote>
  <w:footnote w:type="continuationSeparator" w:id="0">
    <w:p w:rsidR="003A7928" w:rsidRDefault="003A7928" w:rsidP="00AA7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00" w:rsidRPr="003A7200" w:rsidRDefault="003A7200" w:rsidP="003A7200">
    <w:pPr>
      <w:tabs>
        <w:tab w:val="center" w:pos="4680"/>
        <w:tab w:val="right" w:pos="9360"/>
      </w:tabs>
      <w:spacing w:after="0" w:line="240" w:lineRule="auto"/>
      <w:jc w:val="center"/>
      <w:rPr>
        <w:rFonts w:ascii="Calibri" w:eastAsia="Calibri" w:hAnsi="Calibri" w:cs="Times New Roman"/>
      </w:rPr>
    </w:pPr>
  </w:p>
  <w:p w:rsidR="003A7200" w:rsidRDefault="003A7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FF" w:rsidRPr="009D0FFF" w:rsidRDefault="009D0FFF" w:rsidP="009D0FFF">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FF" w:rsidRPr="003A7200" w:rsidRDefault="009D0FFF" w:rsidP="003A7200">
    <w:pPr>
      <w:tabs>
        <w:tab w:val="center" w:pos="4680"/>
        <w:tab w:val="right" w:pos="9360"/>
      </w:tabs>
      <w:spacing w:after="0" w:line="240" w:lineRule="auto"/>
      <w:jc w:val="center"/>
      <w:rPr>
        <w:rFonts w:ascii="Calibri" w:eastAsia="Calibri" w:hAnsi="Calibri" w:cs="Times New Roman"/>
      </w:rPr>
    </w:pPr>
  </w:p>
  <w:p w:rsidR="009D0FFF" w:rsidRPr="009D0FFF" w:rsidRDefault="009D0FFF" w:rsidP="009D0FFF">
    <w:pPr>
      <w:pStyle w:val="Header"/>
      <w:jc w:val="center"/>
      <w:rPr>
        <w:rFonts w:ascii="Times New Roman" w:hAnsi="Times New Roman" w:cs="Times New Roman"/>
      </w:rPr>
    </w:pPr>
    <w:r w:rsidRPr="009D0FFF">
      <w:rPr>
        <w:rFonts w:ascii="Times New Roman" w:hAnsi="Times New Roman" w:cs="Times New Roman"/>
      </w:rPr>
      <w:t>Parking Authority of the City of Camden</w:t>
    </w:r>
  </w:p>
  <w:p w:rsidR="009D0FFF" w:rsidRPr="009D0FFF" w:rsidRDefault="009D0FFF" w:rsidP="009D0FFF">
    <w:pPr>
      <w:pStyle w:val="Header"/>
      <w:jc w:val="center"/>
      <w:rPr>
        <w:rFonts w:ascii="Times New Roman" w:hAnsi="Times New Roman" w:cs="Times New Roman"/>
      </w:rPr>
    </w:pPr>
    <w:r w:rsidRPr="009D0FFF">
      <w:rPr>
        <w:rFonts w:ascii="Times New Roman" w:hAnsi="Times New Roman" w:cs="Times New Roman"/>
      </w:rPr>
      <w:t>RFP for Parking Access Revenue Control Equipment</w:t>
    </w:r>
  </w:p>
  <w:p w:rsidR="009D0FFF" w:rsidRPr="009D0FFF" w:rsidRDefault="009D0FFF" w:rsidP="009D0FFF">
    <w:pPr>
      <w:pStyle w:val="Header"/>
      <w:jc w:val="center"/>
      <w:rPr>
        <w:rFonts w:ascii="Times New Roman" w:hAnsi="Times New Roman" w:cs="Times New Roman"/>
      </w:rPr>
    </w:pPr>
    <w:r w:rsidRPr="009D0FFF">
      <w:rPr>
        <w:rFonts w:ascii="Times New Roman" w:hAnsi="Times New Roman" w:cs="Times New Roman"/>
      </w:rPr>
      <w:t>May 2014</w:t>
    </w:r>
  </w:p>
  <w:p w:rsidR="009D0FFF" w:rsidRPr="009D0FFF" w:rsidRDefault="009D0FFF" w:rsidP="009D0FFF">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B486B"/>
    <w:multiLevelType w:val="hybridMultilevel"/>
    <w:tmpl w:val="23E43C76"/>
    <w:lvl w:ilvl="0" w:tplc="D2520BC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3B294D"/>
    <w:multiLevelType w:val="hybridMultilevel"/>
    <w:tmpl w:val="C64ABBF0"/>
    <w:lvl w:ilvl="0" w:tplc="6F6C1F0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E1064"/>
    <w:multiLevelType w:val="hybridMultilevel"/>
    <w:tmpl w:val="6772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C6140"/>
    <w:multiLevelType w:val="hybridMultilevel"/>
    <w:tmpl w:val="D8CEF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36CD3"/>
    <w:multiLevelType w:val="hybridMultilevel"/>
    <w:tmpl w:val="E81E6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84BD0"/>
    <w:multiLevelType w:val="hybridMultilevel"/>
    <w:tmpl w:val="9C40E42C"/>
    <w:lvl w:ilvl="0" w:tplc="C4D0D8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6463B"/>
    <w:multiLevelType w:val="hybridMultilevel"/>
    <w:tmpl w:val="A48C02F2"/>
    <w:lvl w:ilvl="0" w:tplc="EB965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6043F5"/>
    <w:multiLevelType w:val="hybridMultilevel"/>
    <w:tmpl w:val="072ED884"/>
    <w:lvl w:ilvl="0" w:tplc="98383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223947"/>
    <w:multiLevelType w:val="hybridMultilevel"/>
    <w:tmpl w:val="A30C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D407D"/>
    <w:multiLevelType w:val="hybridMultilevel"/>
    <w:tmpl w:val="6F7A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9"/>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27"/>
    <w:rsid w:val="003A7200"/>
    <w:rsid w:val="003A7928"/>
    <w:rsid w:val="003C4372"/>
    <w:rsid w:val="00995F27"/>
    <w:rsid w:val="009D0FFF"/>
    <w:rsid w:val="009D55F0"/>
    <w:rsid w:val="00A6443A"/>
    <w:rsid w:val="00AA7DFD"/>
    <w:rsid w:val="00F1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E7603-EE80-4A94-A84F-D2C74317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FD"/>
  </w:style>
  <w:style w:type="paragraph" w:styleId="Footer">
    <w:name w:val="footer"/>
    <w:basedOn w:val="Normal"/>
    <w:link w:val="FooterChar"/>
    <w:uiPriority w:val="99"/>
    <w:unhideWhenUsed/>
    <w:rsid w:val="00AA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FD"/>
  </w:style>
  <w:style w:type="paragraph" w:styleId="NoSpacing">
    <w:name w:val="No Spacing"/>
    <w:uiPriority w:val="1"/>
    <w:qFormat/>
    <w:rsid w:val="00AA7DFD"/>
    <w:pPr>
      <w:spacing w:after="0" w:line="240" w:lineRule="auto"/>
    </w:pPr>
  </w:style>
  <w:style w:type="paragraph" w:styleId="ListParagraph">
    <w:name w:val="List Paragraph"/>
    <w:basedOn w:val="Normal"/>
    <w:uiPriority w:val="34"/>
    <w:qFormat/>
    <w:rsid w:val="00AA7D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25A6-6909-426B-A973-197E8559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Williams</dc:creator>
  <cp:keywords/>
  <dc:description/>
  <cp:lastModifiedBy>Stefanie Williams</cp:lastModifiedBy>
  <cp:revision>2</cp:revision>
  <dcterms:created xsi:type="dcterms:W3CDTF">2014-05-27T14:48:00Z</dcterms:created>
  <dcterms:modified xsi:type="dcterms:W3CDTF">2014-05-28T13:23:00Z</dcterms:modified>
</cp:coreProperties>
</file>